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21" w:rsidRDefault="00667221" w:rsidP="00667221">
      <w:pPr>
        <w:pStyle w:val="a5"/>
        <w:jc w:val="center"/>
        <w:rPr>
          <w:rFonts w:ascii="Times New Roman" w:eastAsia="Times New Roman" w:hAnsi="Times New Roman" w:cs="Times New Roman"/>
          <w:b/>
        </w:rPr>
      </w:pPr>
      <w:r>
        <w:rPr>
          <w:rFonts w:ascii="Times New Roman" w:eastAsia="Times New Roman" w:hAnsi="Times New Roman" w:cs="Times New Roman"/>
          <w:b/>
        </w:rPr>
        <w:t>ПРОТОКОЛ</w:t>
      </w:r>
    </w:p>
    <w:p w:rsidR="00667221" w:rsidRDefault="00667221" w:rsidP="00667221">
      <w:pPr>
        <w:pStyle w:val="a5"/>
        <w:tabs>
          <w:tab w:val="center" w:pos="5422"/>
          <w:tab w:val="left" w:pos="9000"/>
        </w:tabs>
        <w:rPr>
          <w:rFonts w:ascii="Times New Roman" w:eastAsia="Times New Roman" w:hAnsi="Times New Roman" w:cs="Times New Roman"/>
          <w:b/>
        </w:rPr>
      </w:pPr>
      <w:r>
        <w:rPr>
          <w:rFonts w:ascii="Times New Roman" w:eastAsia="Times New Roman" w:hAnsi="Times New Roman" w:cs="Times New Roman"/>
          <w:b/>
        </w:rPr>
        <w:tab/>
        <w:t>ОБЩЕГО СОБРАНИЯ АКЦИОНЕРОВ</w:t>
      </w:r>
      <w:r>
        <w:rPr>
          <w:rFonts w:ascii="Times New Roman" w:eastAsia="Times New Roman" w:hAnsi="Times New Roman" w:cs="Times New Roman"/>
          <w:b/>
        </w:rPr>
        <w:tab/>
      </w:r>
    </w:p>
    <w:p w:rsidR="00667221" w:rsidRDefault="00667221" w:rsidP="00667221">
      <w:pPr>
        <w:pStyle w:val="a5"/>
        <w:jc w:val="center"/>
        <w:rPr>
          <w:rFonts w:ascii="Times New Roman" w:eastAsia="Times New Roman" w:hAnsi="Times New Roman" w:cs="Times New Roman"/>
          <w:b/>
          <w:bCs/>
        </w:rPr>
      </w:pPr>
      <w:r>
        <w:rPr>
          <w:rFonts w:ascii="Times New Roman" w:eastAsia="Times New Roman" w:hAnsi="Times New Roman" w:cs="Times New Roman"/>
          <w:b/>
          <w:bCs/>
        </w:rPr>
        <w:t>АО «FOYKON»</w:t>
      </w:r>
    </w:p>
    <w:p w:rsidR="00667221" w:rsidRDefault="00667221" w:rsidP="00667221">
      <w:pPr>
        <w:pStyle w:val="a5"/>
        <w:jc w:val="center"/>
        <w:rPr>
          <w:rFonts w:ascii="Times New Roman" w:eastAsia="Times New Roman" w:hAnsi="Times New Roman" w:cs="Times New Roman"/>
          <w:b/>
          <w:bCs/>
        </w:rPr>
      </w:pPr>
    </w:p>
    <w:p w:rsidR="00667221" w:rsidRDefault="00667221" w:rsidP="00667221">
      <w:pPr>
        <w:pStyle w:val="a5"/>
        <w:jc w:val="center"/>
        <w:rPr>
          <w:rFonts w:ascii="Times New Roman" w:eastAsia="Times New Roman" w:hAnsi="Times New Roman" w:cs="Times New Roman"/>
          <w:b/>
        </w:rPr>
      </w:pPr>
    </w:p>
    <w:p w:rsidR="00667221" w:rsidRDefault="00667221" w:rsidP="00667221">
      <w:pPr>
        <w:pStyle w:val="11"/>
        <w:shd w:val="clear" w:color="auto" w:fill="auto"/>
        <w:spacing w:before="0"/>
        <w:ind w:left="40" w:right="360"/>
        <w:jc w:val="both"/>
        <w:rPr>
          <w:sz w:val="24"/>
          <w:szCs w:val="24"/>
        </w:rPr>
      </w:pPr>
      <w:r>
        <w:rPr>
          <w:sz w:val="24"/>
          <w:szCs w:val="24"/>
        </w:rPr>
        <w:t>Место проведения: г. Ташкент, ул. Чехова дом 5, во дворце культуры МВД Республики Узбекистан. Дата проведения общего собрания акционеров: 30 июня 2018 года, начало 10-00 часов.</w:t>
      </w:r>
    </w:p>
    <w:p w:rsidR="00667221" w:rsidRDefault="00667221" w:rsidP="00667221">
      <w:pPr>
        <w:pStyle w:val="11"/>
        <w:shd w:val="clear" w:color="auto" w:fill="auto"/>
        <w:spacing w:before="0"/>
        <w:ind w:left="40"/>
        <w:jc w:val="both"/>
        <w:rPr>
          <w:sz w:val="24"/>
          <w:szCs w:val="24"/>
        </w:rPr>
      </w:pPr>
      <w:r>
        <w:rPr>
          <w:sz w:val="24"/>
          <w:szCs w:val="24"/>
        </w:rPr>
        <w:t xml:space="preserve">Дата составления протокола общего собрания акционеров: </w:t>
      </w:r>
      <w:r>
        <w:rPr>
          <w:rStyle w:val="a4"/>
          <w:rFonts w:eastAsia="Courier New"/>
        </w:rPr>
        <w:t>03 июль 2018 года.</w:t>
      </w:r>
    </w:p>
    <w:p w:rsidR="00667221" w:rsidRDefault="00667221" w:rsidP="00667221">
      <w:pPr>
        <w:pStyle w:val="11"/>
        <w:shd w:val="clear" w:color="auto" w:fill="auto"/>
        <w:spacing w:before="0" w:after="272"/>
        <w:ind w:left="40" w:right="360"/>
        <w:jc w:val="both"/>
        <w:rPr>
          <w:sz w:val="24"/>
          <w:szCs w:val="24"/>
        </w:rPr>
      </w:pPr>
      <w:r>
        <w:rPr>
          <w:sz w:val="24"/>
          <w:szCs w:val="24"/>
        </w:rPr>
        <w:t>Общее количество голосов акционеров-владельцев размещенных и голосующих акций –</w:t>
      </w:r>
      <w:r>
        <w:rPr>
          <w:rStyle w:val="a4"/>
          <w:rFonts w:eastAsia="Courier New"/>
        </w:rPr>
        <w:t xml:space="preserve">6885908 шт. </w:t>
      </w:r>
      <w:r>
        <w:rPr>
          <w:sz w:val="24"/>
          <w:szCs w:val="24"/>
        </w:rPr>
        <w:t xml:space="preserve">Общее количество зарегистрированных голосов акционеров-владельцев голосующих акций для участия в собрании </w:t>
      </w:r>
      <w:r>
        <w:rPr>
          <w:rStyle w:val="a4"/>
          <w:rFonts w:eastAsia="Courier New"/>
        </w:rPr>
        <w:t>4 170 574 штук или 60.56%</w:t>
      </w:r>
    </w:p>
    <w:p w:rsidR="00667221" w:rsidRDefault="00667221" w:rsidP="00667221">
      <w:pPr>
        <w:pStyle w:val="30"/>
        <w:shd w:val="clear" w:color="auto" w:fill="auto"/>
        <w:spacing w:before="0" w:after="6" w:line="230" w:lineRule="exact"/>
        <w:ind w:left="40"/>
        <w:jc w:val="both"/>
        <w:rPr>
          <w:sz w:val="24"/>
          <w:szCs w:val="24"/>
        </w:rPr>
      </w:pPr>
      <w:r>
        <w:rPr>
          <w:sz w:val="24"/>
          <w:szCs w:val="24"/>
        </w:rPr>
        <w:t>Председатель собрания –</w:t>
      </w:r>
      <w:proofErr w:type="spellStart"/>
      <w:r>
        <w:rPr>
          <w:sz w:val="24"/>
          <w:szCs w:val="24"/>
        </w:rPr>
        <w:t>Ахунов</w:t>
      </w:r>
      <w:proofErr w:type="spellEnd"/>
      <w:r>
        <w:rPr>
          <w:sz w:val="24"/>
          <w:szCs w:val="24"/>
        </w:rPr>
        <w:t xml:space="preserve"> Р.Р.</w:t>
      </w:r>
    </w:p>
    <w:p w:rsidR="00667221" w:rsidRDefault="00667221" w:rsidP="00667221">
      <w:pPr>
        <w:pStyle w:val="30"/>
        <w:shd w:val="clear" w:color="auto" w:fill="auto"/>
        <w:spacing w:before="0" w:after="219" w:line="230" w:lineRule="exact"/>
        <w:ind w:left="40"/>
        <w:jc w:val="both"/>
        <w:rPr>
          <w:sz w:val="24"/>
          <w:szCs w:val="24"/>
        </w:rPr>
      </w:pPr>
      <w:r>
        <w:rPr>
          <w:sz w:val="24"/>
          <w:szCs w:val="24"/>
        </w:rPr>
        <w:t xml:space="preserve">Секретарь собрания – </w:t>
      </w:r>
      <w:proofErr w:type="spellStart"/>
      <w:r>
        <w:rPr>
          <w:sz w:val="24"/>
          <w:szCs w:val="24"/>
        </w:rPr>
        <w:t>Бородинец</w:t>
      </w:r>
      <w:proofErr w:type="spellEnd"/>
      <w:r>
        <w:rPr>
          <w:sz w:val="24"/>
          <w:szCs w:val="24"/>
        </w:rPr>
        <w:t xml:space="preserve"> И.Л.</w:t>
      </w:r>
    </w:p>
    <w:p w:rsidR="00667221" w:rsidRDefault="00667221" w:rsidP="00667221">
      <w:pPr>
        <w:pStyle w:val="11"/>
        <w:shd w:val="clear" w:color="auto" w:fill="auto"/>
        <w:spacing w:before="0" w:line="274" w:lineRule="exact"/>
        <w:ind w:left="40" w:right="360" w:firstLine="720"/>
        <w:jc w:val="both"/>
        <w:rPr>
          <w:sz w:val="24"/>
          <w:szCs w:val="24"/>
        </w:rPr>
      </w:pPr>
      <w:r>
        <w:rPr>
          <w:b/>
          <w:sz w:val="24"/>
          <w:szCs w:val="24"/>
        </w:rPr>
        <w:t xml:space="preserve">Председательствующий – </w:t>
      </w:r>
      <w:proofErr w:type="spellStart"/>
      <w:r>
        <w:rPr>
          <w:b/>
          <w:sz w:val="24"/>
          <w:szCs w:val="24"/>
        </w:rPr>
        <w:t>Ахунов</w:t>
      </w:r>
      <w:proofErr w:type="spellEnd"/>
      <w:r>
        <w:rPr>
          <w:b/>
          <w:sz w:val="24"/>
          <w:szCs w:val="24"/>
        </w:rPr>
        <w:t xml:space="preserve"> Р.Р.</w:t>
      </w:r>
      <w:r>
        <w:rPr>
          <w:sz w:val="24"/>
          <w:szCs w:val="24"/>
        </w:rPr>
        <w:t xml:space="preserve"> объявил перед тем, как приступить к рассмотрению вопросов повестки дня собрания, нам необходимо подтвердить правомочность нашего собрания, т.е. выяснить наличие кворума для проведения общего Собрания.</w:t>
      </w:r>
    </w:p>
    <w:p w:rsidR="00667221" w:rsidRDefault="00667221" w:rsidP="00667221">
      <w:pPr>
        <w:pStyle w:val="11"/>
        <w:shd w:val="clear" w:color="auto" w:fill="auto"/>
        <w:spacing w:before="0" w:line="274" w:lineRule="exact"/>
        <w:ind w:left="40" w:right="360"/>
        <w:jc w:val="both"/>
        <w:rPr>
          <w:sz w:val="24"/>
          <w:szCs w:val="24"/>
        </w:rPr>
      </w:pPr>
      <w:r>
        <w:rPr>
          <w:sz w:val="24"/>
          <w:szCs w:val="24"/>
        </w:rPr>
        <w:t xml:space="preserve">Согласно ст. 68 Закона </w:t>
      </w:r>
      <w:proofErr w:type="spellStart"/>
      <w:r>
        <w:rPr>
          <w:sz w:val="24"/>
          <w:szCs w:val="24"/>
        </w:rPr>
        <w:t>РУз</w:t>
      </w:r>
      <w:proofErr w:type="spellEnd"/>
      <w:r>
        <w:rPr>
          <w:sz w:val="24"/>
          <w:szCs w:val="24"/>
        </w:rPr>
        <w:t>. «Об акционерных обществах и защите прав акционеров» - «Общее собрание правомочно (имеет кворум), если процентами голосов, размещенных голосующих акций общества».</w:t>
      </w:r>
    </w:p>
    <w:p w:rsidR="00667221" w:rsidRDefault="00667221" w:rsidP="00667221">
      <w:pPr>
        <w:pStyle w:val="11"/>
        <w:shd w:val="clear" w:color="auto" w:fill="auto"/>
        <w:spacing w:before="0" w:after="272"/>
        <w:ind w:left="40" w:right="360"/>
        <w:jc w:val="both"/>
        <w:rPr>
          <w:sz w:val="24"/>
          <w:szCs w:val="24"/>
        </w:rPr>
      </w:pPr>
      <w:r>
        <w:rPr>
          <w:sz w:val="24"/>
          <w:szCs w:val="24"/>
        </w:rPr>
        <w:t>АО «</w:t>
      </w:r>
      <w:r>
        <w:rPr>
          <w:sz w:val="24"/>
          <w:szCs w:val="24"/>
          <w:lang w:val="en-US"/>
        </w:rPr>
        <w:t>FOYKON</w:t>
      </w:r>
      <w:r>
        <w:rPr>
          <w:sz w:val="24"/>
          <w:szCs w:val="24"/>
        </w:rPr>
        <w:t xml:space="preserve">» на день проведения общего собрания акционеров имеет общее количество голосующих акций </w:t>
      </w:r>
      <w:r>
        <w:rPr>
          <w:b/>
          <w:sz w:val="24"/>
          <w:szCs w:val="24"/>
        </w:rPr>
        <w:t>- 6 885 908 шт</w:t>
      </w:r>
      <w:r>
        <w:rPr>
          <w:sz w:val="24"/>
          <w:szCs w:val="24"/>
        </w:rPr>
        <w:t>. На момент начала собрания, зарегистрировалось акционеров- владельцев голосующих акций и принимающих участие в собрании –</w:t>
      </w:r>
      <w:r>
        <w:rPr>
          <w:rStyle w:val="a4"/>
          <w:rFonts w:eastAsia="Courier New"/>
        </w:rPr>
        <w:t xml:space="preserve">4 170 574 штук или 60.56% </w:t>
      </w:r>
      <w:r>
        <w:rPr>
          <w:sz w:val="24"/>
          <w:szCs w:val="24"/>
        </w:rPr>
        <w:t>к количеству размещенных акций.</w:t>
      </w:r>
    </w:p>
    <w:p w:rsidR="00667221" w:rsidRDefault="00667221" w:rsidP="00667221">
      <w:pPr>
        <w:pStyle w:val="11"/>
        <w:shd w:val="clear" w:color="auto" w:fill="auto"/>
        <w:spacing w:before="0" w:line="274" w:lineRule="exact"/>
        <w:ind w:left="40"/>
        <w:jc w:val="both"/>
        <w:rPr>
          <w:sz w:val="24"/>
          <w:szCs w:val="24"/>
        </w:rPr>
      </w:pPr>
      <w:r>
        <w:rPr>
          <w:sz w:val="24"/>
          <w:szCs w:val="24"/>
        </w:rPr>
        <w:t>Кворум для проведения собрания имеется.</w:t>
      </w:r>
    </w:p>
    <w:p w:rsidR="00667221" w:rsidRDefault="00667221" w:rsidP="00667221">
      <w:pPr>
        <w:pStyle w:val="11"/>
        <w:shd w:val="clear" w:color="auto" w:fill="auto"/>
        <w:spacing w:before="0" w:line="274" w:lineRule="exact"/>
        <w:ind w:left="40"/>
        <w:jc w:val="both"/>
        <w:rPr>
          <w:sz w:val="24"/>
          <w:szCs w:val="24"/>
        </w:rPr>
      </w:pPr>
      <w:r>
        <w:rPr>
          <w:sz w:val="24"/>
          <w:szCs w:val="24"/>
        </w:rPr>
        <w:t>Было предложено открыть собрание.</w:t>
      </w:r>
    </w:p>
    <w:p w:rsidR="00667221" w:rsidRDefault="00667221" w:rsidP="00667221">
      <w:pPr>
        <w:pStyle w:val="11"/>
        <w:shd w:val="clear" w:color="auto" w:fill="auto"/>
        <w:spacing w:before="0" w:line="274" w:lineRule="exact"/>
        <w:ind w:left="40"/>
        <w:jc w:val="both"/>
        <w:rPr>
          <w:sz w:val="24"/>
          <w:szCs w:val="24"/>
        </w:rPr>
      </w:pPr>
      <w:r>
        <w:rPr>
          <w:sz w:val="24"/>
          <w:szCs w:val="24"/>
        </w:rPr>
        <w:t>Данное предложение было единогласно принято.</w:t>
      </w:r>
    </w:p>
    <w:p w:rsidR="00667221" w:rsidRDefault="00667221" w:rsidP="00667221">
      <w:pPr>
        <w:pStyle w:val="11"/>
        <w:shd w:val="clear" w:color="auto" w:fill="auto"/>
        <w:spacing w:before="0" w:line="274" w:lineRule="exact"/>
        <w:ind w:left="40" w:right="360"/>
        <w:jc w:val="both"/>
        <w:rPr>
          <w:sz w:val="24"/>
          <w:szCs w:val="24"/>
        </w:rPr>
      </w:pPr>
      <w:r>
        <w:rPr>
          <w:sz w:val="24"/>
          <w:szCs w:val="24"/>
        </w:rPr>
        <w:t>Далее председательствующим было предложено решить ряд организационных вопросов, необходимых для проведения общего собрания акционеров:</w:t>
      </w:r>
    </w:p>
    <w:p w:rsidR="00667221" w:rsidRDefault="00667221" w:rsidP="00667221">
      <w:pPr>
        <w:pStyle w:val="11"/>
        <w:shd w:val="clear" w:color="auto" w:fill="auto"/>
        <w:spacing w:before="0" w:line="274" w:lineRule="exact"/>
        <w:ind w:left="40"/>
        <w:jc w:val="both"/>
        <w:rPr>
          <w:sz w:val="24"/>
          <w:szCs w:val="24"/>
        </w:rPr>
      </w:pPr>
      <w:r>
        <w:rPr>
          <w:sz w:val="24"/>
          <w:szCs w:val="24"/>
        </w:rPr>
        <w:t>Есть предложение избрать президиум в количестве 2-х человек.</w:t>
      </w:r>
    </w:p>
    <w:p w:rsidR="00667221" w:rsidRDefault="00667221" w:rsidP="00667221">
      <w:pPr>
        <w:pStyle w:val="11"/>
        <w:shd w:val="clear" w:color="auto" w:fill="auto"/>
        <w:spacing w:before="0" w:line="274" w:lineRule="exact"/>
        <w:ind w:left="40"/>
        <w:jc w:val="both"/>
        <w:rPr>
          <w:sz w:val="24"/>
          <w:szCs w:val="24"/>
        </w:rPr>
      </w:pPr>
      <w:r>
        <w:rPr>
          <w:sz w:val="24"/>
          <w:szCs w:val="24"/>
        </w:rPr>
        <w:t>Персонально:</w:t>
      </w:r>
    </w:p>
    <w:p w:rsidR="00667221" w:rsidRDefault="00667221" w:rsidP="00667221">
      <w:pPr>
        <w:pStyle w:val="11"/>
        <w:shd w:val="clear" w:color="auto" w:fill="auto"/>
        <w:tabs>
          <w:tab w:val="left" w:pos="1052"/>
        </w:tabs>
        <w:spacing w:before="0" w:line="274" w:lineRule="exact"/>
        <w:ind w:left="40"/>
        <w:jc w:val="both"/>
        <w:rPr>
          <w:sz w:val="24"/>
          <w:szCs w:val="24"/>
        </w:rPr>
      </w:pPr>
      <w:r>
        <w:rPr>
          <w:sz w:val="24"/>
          <w:szCs w:val="24"/>
        </w:rPr>
        <w:t>1.Ахунов</w:t>
      </w:r>
      <w:r>
        <w:rPr>
          <w:sz w:val="24"/>
          <w:szCs w:val="24"/>
        </w:rPr>
        <w:tab/>
        <w:t xml:space="preserve">Рашид </w:t>
      </w:r>
      <w:proofErr w:type="spellStart"/>
      <w:r>
        <w:rPr>
          <w:sz w:val="24"/>
          <w:szCs w:val="24"/>
        </w:rPr>
        <w:t>Равилович</w:t>
      </w:r>
      <w:proofErr w:type="spellEnd"/>
      <w:r>
        <w:rPr>
          <w:sz w:val="24"/>
          <w:szCs w:val="24"/>
        </w:rPr>
        <w:t>.</w:t>
      </w:r>
    </w:p>
    <w:p w:rsidR="00667221" w:rsidRDefault="00667221" w:rsidP="00667221">
      <w:pPr>
        <w:pStyle w:val="11"/>
        <w:shd w:val="clear" w:color="auto" w:fill="auto"/>
        <w:tabs>
          <w:tab w:val="left" w:pos="1462"/>
        </w:tabs>
        <w:spacing w:before="0" w:line="274" w:lineRule="exact"/>
        <w:ind w:left="40"/>
        <w:jc w:val="both"/>
        <w:rPr>
          <w:sz w:val="24"/>
          <w:szCs w:val="24"/>
        </w:rPr>
      </w:pPr>
      <w:r>
        <w:rPr>
          <w:sz w:val="24"/>
          <w:szCs w:val="24"/>
        </w:rPr>
        <w:t xml:space="preserve">2.Ишкабилов Фуркат </w:t>
      </w:r>
      <w:proofErr w:type="spellStart"/>
      <w:r>
        <w:rPr>
          <w:sz w:val="24"/>
          <w:szCs w:val="24"/>
        </w:rPr>
        <w:t>Джамалович</w:t>
      </w:r>
      <w:proofErr w:type="spellEnd"/>
      <w:r>
        <w:rPr>
          <w:sz w:val="24"/>
          <w:szCs w:val="24"/>
        </w:rPr>
        <w:t>.</w:t>
      </w:r>
    </w:p>
    <w:p w:rsidR="00667221" w:rsidRDefault="00667221" w:rsidP="00667221">
      <w:pPr>
        <w:pStyle w:val="30"/>
        <w:shd w:val="clear" w:color="auto" w:fill="auto"/>
        <w:spacing w:before="0" w:after="0" w:line="274" w:lineRule="exact"/>
        <w:ind w:left="40"/>
        <w:jc w:val="both"/>
        <w:rPr>
          <w:sz w:val="24"/>
          <w:szCs w:val="24"/>
        </w:rPr>
      </w:pPr>
      <w:r>
        <w:rPr>
          <w:sz w:val="24"/>
          <w:szCs w:val="24"/>
        </w:rPr>
        <w:t>Проголосовали: «ЗА» - единогласно, путём поднятия рук.</w:t>
      </w:r>
    </w:p>
    <w:p w:rsidR="00667221" w:rsidRDefault="00667221" w:rsidP="00667221">
      <w:pPr>
        <w:pStyle w:val="30"/>
        <w:shd w:val="clear" w:color="auto" w:fill="auto"/>
        <w:spacing w:before="0" w:after="0" w:line="274" w:lineRule="exact"/>
        <w:ind w:left="40"/>
        <w:jc w:val="both"/>
        <w:rPr>
          <w:sz w:val="24"/>
          <w:szCs w:val="24"/>
        </w:rPr>
      </w:pPr>
      <w:r>
        <w:rPr>
          <w:sz w:val="24"/>
          <w:szCs w:val="24"/>
        </w:rPr>
        <w:t>Постановили:</w:t>
      </w:r>
    </w:p>
    <w:p w:rsidR="00667221" w:rsidRDefault="00667221" w:rsidP="00667221">
      <w:pPr>
        <w:pStyle w:val="30"/>
        <w:shd w:val="clear" w:color="auto" w:fill="auto"/>
        <w:spacing w:before="0" w:after="0" w:line="274" w:lineRule="exact"/>
        <w:ind w:left="40"/>
        <w:jc w:val="both"/>
        <w:rPr>
          <w:sz w:val="24"/>
          <w:szCs w:val="24"/>
        </w:rPr>
      </w:pPr>
      <w:r>
        <w:rPr>
          <w:sz w:val="24"/>
          <w:szCs w:val="24"/>
        </w:rPr>
        <w:t>избрать президиум в количестве 2-х человек.</w:t>
      </w:r>
    </w:p>
    <w:p w:rsidR="00667221" w:rsidRDefault="00667221" w:rsidP="00667221">
      <w:pPr>
        <w:pStyle w:val="30"/>
        <w:shd w:val="clear" w:color="auto" w:fill="auto"/>
        <w:spacing w:before="0" w:after="0" w:line="274" w:lineRule="exact"/>
        <w:ind w:left="40"/>
        <w:jc w:val="both"/>
        <w:rPr>
          <w:sz w:val="24"/>
          <w:szCs w:val="24"/>
        </w:rPr>
      </w:pPr>
      <w:r>
        <w:rPr>
          <w:sz w:val="24"/>
          <w:szCs w:val="24"/>
        </w:rPr>
        <w:t>Персонально:</w:t>
      </w:r>
    </w:p>
    <w:p w:rsidR="00667221" w:rsidRDefault="00667221" w:rsidP="00667221">
      <w:pPr>
        <w:pStyle w:val="30"/>
        <w:numPr>
          <w:ilvl w:val="0"/>
          <w:numId w:val="5"/>
        </w:numPr>
        <w:shd w:val="clear" w:color="auto" w:fill="auto"/>
        <w:tabs>
          <w:tab w:val="left" w:pos="284"/>
          <w:tab w:val="left" w:pos="1084"/>
        </w:tabs>
        <w:spacing w:before="0" w:after="0" w:line="274" w:lineRule="exact"/>
        <w:jc w:val="both"/>
        <w:rPr>
          <w:sz w:val="24"/>
          <w:szCs w:val="24"/>
        </w:rPr>
      </w:pPr>
      <w:proofErr w:type="spellStart"/>
      <w:r>
        <w:rPr>
          <w:sz w:val="24"/>
          <w:szCs w:val="24"/>
        </w:rPr>
        <w:t>Ахунов</w:t>
      </w:r>
      <w:proofErr w:type="spellEnd"/>
      <w:r>
        <w:rPr>
          <w:sz w:val="24"/>
          <w:szCs w:val="24"/>
        </w:rPr>
        <w:tab/>
        <w:t xml:space="preserve">Рашид </w:t>
      </w:r>
      <w:proofErr w:type="spellStart"/>
      <w:r>
        <w:rPr>
          <w:sz w:val="24"/>
          <w:szCs w:val="24"/>
        </w:rPr>
        <w:t>Равилович</w:t>
      </w:r>
      <w:proofErr w:type="spellEnd"/>
      <w:r>
        <w:rPr>
          <w:sz w:val="24"/>
          <w:szCs w:val="24"/>
        </w:rPr>
        <w:t>.</w:t>
      </w:r>
    </w:p>
    <w:p w:rsidR="00667221" w:rsidRDefault="00667221" w:rsidP="00667221">
      <w:pPr>
        <w:pStyle w:val="30"/>
        <w:numPr>
          <w:ilvl w:val="0"/>
          <w:numId w:val="5"/>
        </w:numPr>
        <w:shd w:val="clear" w:color="auto" w:fill="auto"/>
        <w:tabs>
          <w:tab w:val="left" w:pos="284"/>
          <w:tab w:val="left" w:pos="1570"/>
        </w:tabs>
        <w:spacing w:before="0" w:after="0" w:line="274" w:lineRule="exact"/>
        <w:jc w:val="both"/>
        <w:rPr>
          <w:sz w:val="24"/>
          <w:szCs w:val="24"/>
        </w:rPr>
      </w:pPr>
      <w:proofErr w:type="spellStart"/>
      <w:r>
        <w:rPr>
          <w:sz w:val="24"/>
          <w:szCs w:val="24"/>
        </w:rPr>
        <w:t>ИшкабиловФуркат</w:t>
      </w:r>
      <w:proofErr w:type="spellEnd"/>
      <w:r>
        <w:rPr>
          <w:sz w:val="24"/>
          <w:szCs w:val="24"/>
        </w:rPr>
        <w:t xml:space="preserve"> </w:t>
      </w:r>
      <w:proofErr w:type="spellStart"/>
      <w:r>
        <w:rPr>
          <w:sz w:val="24"/>
          <w:szCs w:val="24"/>
        </w:rPr>
        <w:t>Джамалович</w:t>
      </w:r>
      <w:proofErr w:type="spellEnd"/>
      <w:r>
        <w:rPr>
          <w:sz w:val="24"/>
          <w:szCs w:val="24"/>
        </w:rPr>
        <w:t>.</w:t>
      </w:r>
    </w:p>
    <w:p w:rsidR="00667221" w:rsidRDefault="00667221" w:rsidP="00667221">
      <w:pPr>
        <w:pStyle w:val="30"/>
        <w:shd w:val="clear" w:color="auto" w:fill="auto"/>
        <w:tabs>
          <w:tab w:val="left" w:pos="284"/>
          <w:tab w:val="left" w:pos="1570"/>
        </w:tabs>
        <w:spacing w:before="0" w:after="0" w:line="274" w:lineRule="exact"/>
        <w:ind w:left="40"/>
        <w:jc w:val="both"/>
        <w:rPr>
          <w:sz w:val="24"/>
          <w:szCs w:val="24"/>
        </w:rPr>
      </w:pPr>
    </w:p>
    <w:p w:rsidR="00667221" w:rsidRDefault="00667221" w:rsidP="00667221">
      <w:pPr>
        <w:pStyle w:val="11"/>
        <w:shd w:val="clear" w:color="auto" w:fill="auto"/>
        <w:spacing w:before="0" w:line="277" w:lineRule="exact"/>
        <w:ind w:left="40" w:right="1600" w:firstLine="720"/>
        <w:jc w:val="both"/>
        <w:rPr>
          <w:sz w:val="24"/>
          <w:szCs w:val="24"/>
        </w:rPr>
      </w:pPr>
      <w:r>
        <w:rPr>
          <w:sz w:val="24"/>
          <w:szCs w:val="24"/>
        </w:rPr>
        <w:t>Собранию было предложено избрать рабочие органы общего собрания акционеров: секретариат и счетную комиссию.</w:t>
      </w:r>
    </w:p>
    <w:p w:rsidR="00667221" w:rsidRDefault="00667221" w:rsidP="00667221">
      <w:pPr>
        <w:pStyle w:val="11"/>
        <w:shd w:val="clear" w:color="auto" w:fill="auto"/>
        <w:spacing w:before="0" w:line="277" w:lineRule="exact"/>
        <w:ind w:left="40"/>
        <w:jc w:val="both"/>
        <w:rPr>
          <w:sz w:val="24"/>
          <w:szCs w:val="24"/>
        </w:rPr>
      </w:pPr>
      <w:r>
        <w:rPr>
          <w:sz w:val="24"/>
          <w:szCs w:val="24"/>
        </w:rPr>
        <w:t>Есть предложение избрать секретариат в количестве 1 человека.</w:t>
      </w:r>
    </w:p>
    <w:p w:rsidR="00667221" w:rsidRDefault="00667221" w:rsidP="00667221">
      <w:pPr>
        <w:pStyle w:val="11"/>
        <w:shd w:val="clear" w:color="auto" w:fill="auto"/>
        <w:spacing w:before="0" w:line="277" w:lineRule="exact"/>
        <w:ind w:left="40"/>
        <w:jc w:val="both"/>
        <w:rPr>
          <w:sz w:val="24"/>
          <w:szCs w:val="24"/>
        </w:rPr>
      </w:pPr>
      <w:r>
        <w:rPr>
          <w:sz w:val="24"/>
          <w:szCs w:val="24"/>
        </w:rPr>
        <w:t>Персонально:</w:t>
      </w:r>
    </w:p>
    <w:p w:rsidR="00667221" w:rsidRDefault="00667221" w:rsidP="00667221">
      <w:pPr>
        <w:pStyle w:val="30"/>
        <w:numPr>
          <w:ilvl w:val="0"/>
          <w:numId w:val="9"/>
        </w:numPr>
        <w:shd w:val="clear" w:color="auto" w:fill="auto"/>
        <w:tabs>
          <w:tab w:val="left" w:pos="184"/>
        </w:tabs>
        <w:spacing w:before="0" w:after="243" w:line="277" w:lineRule="exact"/>
        <w:jc w:val="both"/>
        <w:rPr>
          <w:sz w:val="24"/>
          <w:szCs w:val="24"/>
        </w:rPr>
      </w:pPr>
      <w:proofErr w:type="spellStart"/>
      <w:r>
        <w:rPr>
          <w:sz w:val="24"/>
          <w:szCs w:val="24"/>
        </w:rPr>
        <w:t>Бородинец</w:t>
      </w:r>
      <w:proofErr w:type="spellEnd"/>
      <w:r>
        <w:rPr>
          <w:sz w:val="24"/>
          <w:szCs w:val="24"/>
        </w:rPr>
        <w:t xml:space="preserve"> Ирина Леонидовна.</w:t>
      </w:r>
    </w:p>
    <w:p w:rsidR="00667221" w:rsidRDefault="00667221" w:rsidP="00667221">
      <w:pPr>
        <w:pStyle w:val="30"/>
        <w:shd w:val="clear" w:color="auto" w:fill="auto"/>
        <w:spacing w:before="0" w:after="0" w:line="274" w:lineRule="exact"/>
        <w:ind w:left="40" w:right="360"/>
        <w:jc w:val="both"/>
        <w:rPr>
          <w:sz w:val="24"/>
          <w:szCs w:val="24"/>
        </w:rPr>
      </w:pPr>
      <w:r>
        <w:rPr>
          <w:sz w:val="24"/>
          <w:szCs w:val="24"/>
        </w:rPr>
        <w:t xml:space="preserve">Проголосовали: «ЗА» - единогласно, путём поднятия рук </w:t>
      </w:r>
      <w:proofErr w:type="gramStart"/>
      <w:r>
        <w:rPr>
          <w:sz w:val="24"/>
          <w:szCs w:val="24"/>
        </w:rPr>
        <w:t>Постановили</w:t>
      </w:r>
      <w:proofErr w:type="gramEnd"/>
      <w:r>
        <w:rPr>
          <w:sz w:val="24"/>
          <w:szCs w:val="24"/>
        </w:rPr>
        <w:t>:</w:t>
      </w:r>
    </w:p>
    <w:p w:rsidR="00667221" w:rsidRDefault="00667221" w:rsidP="00667221">
      <w:pPr>
        <w:pStyle w:val="30"/>
        <w:numPr>
          <w:ilvl w:val="0"/>
          <w:numId w:val="9"/>
        </w:numPr>
        <w:shd w:val="clear" w:color="auto" w:fill="auto"/>
        <w:tabs>
          <w:tab w:val="left" w:pos="184"/>
        </w:tabs>
        <w:spacing w:before="0" w:after="243" w:line="277" w:lineRule="exact"/>
        <w:jc w:val="both"/>
        <w:rPr>
          <w:sz w:val="24"/>
          <w:szCs w:val="24"/>
        </w:rPr>
      </w:pPr>
      <w:r>
        <w:rPr>
          <w:sz w:val="24"/>
          <w:szCs w:val="24"/>
        </w:rPr>
        <w:t xml:space="preserve">избрать в секретариат- </w:t>
      </w:r>
      <w:proofErr w:type="spellStart"/>
      <w:r>
        <w:rPr>
          <w:sz w:val="24"/>
          <w:szCs w:val="24"/>
        </w:rPr>
        <w:t>Бородинец</w:t>
      </w:r>
      <w:proofErr w:type="spellEnd"/>
      <w:r>
        <w:rPr>
          <w:sz w:val="24"/>
          <w:szCs w:val="24"/>
        </w:rPr>
        <w:t xml:space="preserve"> Ирина Леонидовна.</w:t>
      </w:r>
    </w:p>
    <w:p w:rsidR="00667221" w:rsidRDefault="00667221" w:rsidP="00667221">
      <w:pPr>
        <w:pStyle w:val="11"/>
        <w:shd w:val="clear" w:color="auto" w:fill="auto"/>
        <w:spacing w:before="0" w:line="274" w:lineRule="exact"/>
        <w:jc w:val="both"/>
        <w:rPr>
          <w:sz w:val="24"/>
          <w:szCs w:val="24"/>
        </w:rPr>
      </w:pPr>
      <w:r>
        <w:rPr>
          <w:sz w:val="24"/>
          <w:szCs w:val="24"/>
        </w:rPr>
        <w:t xml:space="preserve">Есть предложение избрать счетную комиссию в количестве 3 человек </w:t>
      </w:r>
      <w:proofErr w:type="gramStart"/>
      <w:r>
        <w:rPr>
          <w:sz w:val="24"/>
          <w:szCs w:val="24"/>
        </w:rPr>
        <w:t>Персонально</w:t>
      </w:r>
      <w:proofErr w:type="gramEnd"/>
      <w:r>
        <w:rPr>
          <w:sz w:val="24"/>
          <w:szCs w:val="24"/>
        </w:rPr>
        <w:t>:</w:t>
      </w:r>
    </w:p>
    <w:p w:rsidR="00667221" w:rsidRDefault="00667221" w:rsidP="00667221">
      <w:pPr>
        <w:pStyle w:val="11"/>
        <w:shd w:val="clear" w:color="auto" w:fill="auto"/>
        <w:spacing w:before="0" w:line="274" w:lineRule="exact"/>
        <w:jc w:val="both"/>
        <w:rPr>
          <w:sz w:val="24"/>
          <w:szCs w:val="24"/>
        </w:rPr>
      </w:pPr>
      <w:r>
        <w:rPr>
          <w:sz w:val="24"/>
          <w:szCs w:val="24"/>
        </w:rPr>
        <w:t xml:space="preserve">1.Халикова </w:t>
      </w:r>
      <w:proofErr w:type="spellStart"/>
      <w:r>
        <w:rPr>
          <w:sz w:val="24"/>
          <w:szCs w:val="24"/>
        </w:rPr>
        <w:t>Камила</w:t>
      </w:r>
      <w:proofErr w:type="spellEnd"/>
      <w:r>
        <w:rPr>
          <w:sz w:val="24"/>
          <w:szCs w:val="24"/>
        </w:rPr>
        <w:t xml:space="preserve"> </w:t>
      </w:r>
      <w:proofErr w:type="spellStart"/>
      <w:r>
        <w:rPr>
          <w:sz w:val="24"/>
          <w:szCs w:val="24"/>
        </w:rPr>
        <w:t>Наильевна</w:t>
      </w:r>
      <w:proofErr w:type="spellEnd"/>
    </w:p>
    <w:p w:rsidR="00667221" w:rsidRDefault="00667221" w:rsidP="00667221">
      <w:pPr>
        <w:pStyle w:val="11"/>
        <w:shd w:val="clear" w:color="auto" w:fill="auto"/>
        <w:spacing w:before="0" w:line="274" w:lineRule="exact"/>
        <w:jc w:val="both"/>
        <w:rPr>
          <w:sz w:val="24"/>
          <w:szCs w:val="24"/>
        </w:rPr>
      </w:pPr>
      <w:r>
        <w:rPr>
          <w:sz w:val="24"/>
          <w:szCs w:val="24"/>
        </w:rPr>
        <w:t xml:space="preserve">2.Богапова </w:t>
      </w:r>
      <w:proofErr w:type="spellStart"/>
      <w:r>
        <w:rPr>
          <w:sz w:val="24"/>
          <w:szCs w:val="24"/>
        </w:rPr>
        <w:t>Набия</w:t>
      </w:r>
      <w:proofErr w:type="spellEnd"/>
      <w:r>
        <w:rPr>
          <w:sz w:val="24"/>
          <w:szCs w:val="24"/>
        </w:rPr>
        <w:t xml:space="preserve"> </w:t>
      </w:r>
      <w:proofErr w:type="spellStart"/>
      <w:r>
        <w:rPr>
          <w:sz w:val="24"/>
          <w:szCs w:val="24"/>
        </w:rPr>
        <w:t>Каюмовна</w:t>
      </w:r>
      <w:proofErr w:type="spellEnd"/>
    </w:p>
    <w:p w:rsidR="00667221" w:rsidRDefault="00667221" w:rsidP="00667221">
      <w:pPr>
        <w:pStyle w:val="11"/>
        <w:shd w:val="clear" w:color="auto" w:fill="auto"/>
        <w:spacing w:before="0" w:line="274" w:lineRule="exact"/>
        <w:jc w:val="both"/>
        <w:rPr>
          <w:sz w:val="24"/>
          <w:szCs w:val="24"/>
        </w:rPr>
      </w:pPr>
      <w:r>
        <w:rPr>
          <w:sz w:val="24"/>
          <w:szCs w:val="24"/>
        </w:rPr>
        <w:t xml:space="preserve">3.Абдурасулова </w:t>
      </w:r>
      <w:proofErr w:type="spellStart"/>
      <w:r>
        <w:rPr>
          <w:sz w:val="24"/>
          <w:szCs w:val="24"/>
        </w:rPr>
        <w:t>Насиба</w:t>
      </w:r>
      <w:proofErr w:type="spellEnd"/>
      <w:r>
        <w:rPr>
          <w:sz w:val="24"/>
          <w:szCs w:val="24"/>
        </w:rPr>
        <w:t xml:space="preserve"> </w:t>
      </w:r>
      <w:proofErr w:type="spellStart"/>
      <w:r>
        <w:rPr>
          <w:sz w:val="24"/>
          <w:szCs w:val="24"/>
        </w:rPr>
        <w:t>Абдурашитовна</w:t>
      </w:r>
      <w:proofErr w:type="spellEnd"/>
    </w:p>
    <w:p w:rsidR="00667221" w:rsidRDefault="00667221" w:rsidP="00667221">
      <w:pPr>
        <w:pStyle w:val="11"/>
        <w:shd w:val="clear" w:color="auto" w:fill="auto"/>
        <w:spacing w:before="0" w:line="274" w:lineRule="exact"/>
        <w:jc w:val="both"/>
        <w:rPr>
          <w:sz w:val="24"/>
          <w:szCs w:val="24"/>
        </w:rPr>
      </w:pPr>
      <w:r>
        <w:rPr>
          <w:sz w:val="24"/>
          <w:szCs w:val="24"/>
        </w:rPr>
        <w:t>Проголосовали: «ЗА» - единогласно, путём поднятия рук.</w:t>
      </w:r>
    </w:p>
    <w:p w:rsidR="00667221" w:rsidRDefault="00667221" w:rsidP="00667221">
      <w:pPr>
        <w:pStyle w:val="11"/>
        <w:shd w:val="clear" w:color="auto" w:fill="auto"/>
        <w:spacing w:before="0" w:line="274" w:lineRule="exact"/>
        <w:jc w:val="both"/>
        <w:rPr>
          <w:sz w:val="24"/>
          <w:szCs w:val="24"/>
        </w:rPr>
      </w:pPr>
      <w:r>
        <w:rPr>
          <w:sz w:val="24"/>
          <w:szCs w:val="24"/>
        </w:rPr>
        <w:t>Постановили:</w:t>
      </w:r>
    </w:p>
    <w:p w:rsidR="00667221" w:rsidRDefault="00667221" w:rsidP="00667221">
      <w:pPr>
        <w:pStyle w:val="11"/>
        <w:shd w:val="clear" w:color="auto" w:fill="auto"/>
        <w:spacing w:before="0" w:line="274" w:lineRule="exact"/>
        <w:jc w:val="both"/>
        <w:rPr>
          <w:sz w:val="24"/>
          <w:szCs w:val="24"/>
        </w:rPr>
      </w:pPr>
      <w:r>
        <w:rPr>
          <w:sz w:val="24"/>
          <w:szCs w:val="24"/>
        </w:rPr>
        <w:lastRenderedPageBreak/>
        <w:t xml:space="preserve">Избрать счетную комиссию в количестве 3 человек </w:t>
      </w:r>
      <w:proofErr w:type="gramStart"/>
      <w:r>
        <w:rPr>
          <w:sz w:val="24"/>
          <w:szCs w:val="24"/>
        </w:rPr>
        <w:t>Персонально</w:t>
      </w:r>
      <w:proofErr w:type="gramEnd"/>
      <w:r>
        <w:rPr>
          <w:sz w:val="24"/>
          <w:szCs w:val="24"/>
        </w:rPr>
        <w:t>:</w:t>
      </w:r>
    </w:p>
    <w:p w:rsidR="00667221" w:rsidRDefault="00667221" w:rsidP="00667221">
      <w:pPr>
        <w:pStyle w:val="11"/>
        <w:shd w:val="clear" w:color="auto" w:fill="auto"/>
        <w:spacing w:before="0" w:line="274" w:lineRule="exact"/>
        <w:jc w:val="both"/>
        <w:rPr>
          <w:b/>
          <w:sz w:val="24"/>
          <w:szCs w:val="24"/>
        </w:rPr>
      </w:pPr>
      <w:r>
        <w:rPr>
          <w:b/>
          <w:sz w:val="24"/>
          <w:szCs w:val="24"/>
        </w:rPr>
        <w:t xml:space="preserve">1.Халикова </w:t>
      </w:r>
      <w:proofErr w:type="spellStart"/>
      <w:r>
        <w:rPr>
          <w:b/>
          <w:sz w:val="24"/>
          <w:szCs w:val="24"/>
        </w:rPr>
        <w:t>Камила</w:t>
      </w:r>
      <w:proofErr w:type="spellEnd"/>
      <w:r>
        <w:rPr>
          <w:b/>
          <w:sz w:val="24"/>
          <w:szCs w:val="24"/>
        </w:rPr>
        <w:t xml:space="preserve"> </w:t>
      </w:r>
      <w:proofErr w:type="spellStart"/>
      <w:r>
        <w:rPr>
          <w:b/>
          <w:sz w:val="24"/>
          <w:szCs w:val="24"/>
        </w:rPr>
        <w:t>Наильевна</w:t>
      </w:r>
      <w:proofErr w:type="spellEnd"/>
    </w:p>
    <w:p w:rsidR="00667221" w:rsidRDefault="00667221" w:rsidP="00667221">
      <w:pPr>
        <w:pStyle w:val="11"/>
        <w:shd w:val="clear" w:color="auto" w:fill="auto"/>
        <w:spacing w:before="0" w:line="274" w:lineRule="exact"/>
        <w:jc w:val="both"/>
        <w:rPr>
          <w:b/>
          <w:sz w:val="24"/>
          <w:szCs w:val="24"/>
        </w:rPr>
      </w:pPr>
      <w:r>
        <w:rPr>
          <w:b/>
          <w:sz w:val="24"/>
          <w:szCs w:val="24"/>
        </w:rPr>
        <w:t xml:space="preserve">2.Богапова </w:t>
      </w:r>
      <w:proofErr w:type="spellStart"/>
      <w:r>
        <w:rPr>
          <w:b/>
          <w:sz w:val="24"/>
          <w:szCs w:val="24"/>
        </w:rPr>
        <w:t>Набия</w:t>
      </w:r>
      <w:proofErr w:type="spellEnd"/>
      <w:r>
        <w:rPr>
          <w:b/>
          <w:sz w:val="24"/>
          <w:szCs w:val="24"/>
        </w:rPr>
        <w:t xml:space="preserve"> </w:t>
      </w:r>
      <w:proofErr w:type="spellStart"/>
      <w:r>
        <w:rPr>
          <w:b/>
          <w:sz w:val="24"/>
          <w:szCs w:val="24"/>
        </w:rPr>
        <w:t>Каюмовна</w:t>
      </w:r>
      <w:proofErr w:type="spellEnd"/>
    </w:p>
    <w:p w:rsidR="00667221" w:rsidRDefault="00667221" w:rsidP="00667221">
      <w:pPr>
        <w:pStyle w:val="11"/>
        <w:shd w:val="clear" w:color="auto" w:fill="auto"/>
        <w:spacing w:before="0" w:line="274" w:lineRule="exact"/>
        <w:jc w:val="both"/>
        <w:rPr>
          <w:b/>
          <w:sz w:val="24"/>
          <w:szCs w:val="24"/>
        </w:rPr>
      </w:pPr>
      <w:r>
        <w:rPr>
          <w:b/>
          <w:sz w:val="24"/>
          <w:szCs w:val="24"/>
        </w:rPr>
        <w:t xml:space="preserve">3.Абдурасулова </w:t>
      </w:r>
      <w:proofErr w:type="spellStart"/>
      <w:r>
        <w:rPr>
          <w:b/>
          <w:sz w:val="24"/>
          <w:szCs w:val="24"/>
        </w:rPr>
        <w:t>Насиба</w:t>
      </w:r>
      <w:proofErr w:type="spellEnd"/>
      <w:r>
        <w:rPr>
          <w:b/>
          <w:sz w:val="24"/>
          <w:szCs w:val="24"/>
        </w:rPr>
        <w:t xml:space="preserve"> </w:t>
      </w:r>
      <w:proofErr w:type="spellStart"/>
      <w:r>
        <w:rPr>
          <w:b/>
          <w:sz w:val="24"/>
          <w:szCs w:val="24"/>
        </w:rPr>
        <w:t>Абдурашитовна</w:t>
      </w:r>
      <w:proofErr w:type="spellEnd"/>
    </w:p>
    <w:p w:rsidR="00667221" w:rsidRDefault="00667221" w:rsidP="00667221">
      <w:pPr>
        <w:pStyle w:val="11"/>
        <w:shd w:val="clear" w:color="auto" w:fill="auto"/>
        <w:spacing w:before="0" w:line="274" w:lineRule="exact"/>
        <w:jc w:val="both"/>
        <w:rPr>
          <w:b/>
          <w:sz w:val="24"/>
          <w:szCs w:val="24"/>
        </w:rPr>
      </w:pPr>
    </w:p>
    <w:p w:rsidR="00667221" w:rsidRDefault="00667221" w:rsidP="00667221">
      <w:pPr>
        <w:pStyle w:val="11"/>
        <w:shd w:val="clear" w:color="auto" w:fill="auto"/>
        <w:spacing w:before="0" w:line="274" w:lineRule="exact"/>
        <w:jc w:val="both"/>
        <w:rPr>
          <w:sz w:val="24"/>
          <w:szCs w:val="24"/>
        </w:rPr>
      </w:pPr>
      <w:r>
        <w:rPr>
          <w:sz w:val="24"/>
          <w:szCs w:val="24"/>
        </w:rPr>
        <w:t xml:space="preserve">Председательствующий — </w:t>
      </w:r>
      <w:proofErr w:type="spellStart"/>
      <w:r>
        <w:rPr>
          <w:sz w:val="24"/>
          <w:szCs w:val="24"/>
        </w:rPr>
        <w:t>Ахунов</w:t>
      </w:r>
      <w:proofErr w:type="spellEnd"/>
      <w:r>
        <w:rPr>
          <w:sz w:val="24"/>
          <w:szCs w:val="24"/>
        </w:rPr>
        <w:t xml:space="preserve"> Р.Р.. объявил, что повестка дня общего собрания акционеров была утверждена на заседании Наблюдательного Совета от 11.06.2018 г., она состоит из 10 вопросов. У каждого акционера на руках имеется бюллетень голосования в нем указаны все вопросы, рассматриваемые на собрании.</w:t>
      </w:r>
    </w:p>
    <w:p w:rsidR="00667221" w:rsidRDefault="00667221" w:rsidP="00667221">
      <w:pPr>
        <w:pStyle w:val="1"/>
        <w:jc w:val="both"/>
        <w:rPr>
          <w:rFonts w:ascii="Arial" w:hAnsi="Arial" w:cs="Arial"/>
          <w:szCs w:val="24"/>
        </w:rPr>
      </w:pPr>
      <w:r>
        <w:rPr>
          <w:szCs w:val="24"/>
        </w:rPr>
        <w:t>Прежде чем приступить к рассмотрению основных вопросов повестки дня необходимо утвердить регламент проведения общего собрания акционеров</w:t>
      </w:r>
    </w:p>
    <w:p w:rsidR="00667221" w:rsidRDefault="00667221" w:rsidP="00667221">
      <w:pPr>
        <w:pStyle w:val="1"/>
        <w:rPr>
          <w:b/>
          <w:szCs w:val="24"/>
        </w:rPr>
      </w:pPr>
      <w:r>
        <w:rPr>
          <w:b/>
          <w:szCs w:val="24"/>
        </w:rPr>
        <w:t>Повестка дня:</w:t>
      </w:r>
    </w:p>
    <w:p w:rsidR="00667221" w:rsidRDefault="00667221" w:rsidP="00667221">
      <w:pPr>
        <w:jc w:val="center"/>
        <w:rPr>
          <w:rFonts w:ascii="Times New Roman" w:hAnsi="Times New Roman" w:cs="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27"/>
        <w:gridCol w:w="1559"/>
      </w:tblGrid>
      <w:tr w:rsidR="00667221" w:rsidTr="00667221">
        <w:tc>
          <w:tcPr>
            <w:tcW w:w="578" w:type="dxa"/>
            <w:tcBorders>
              <w:top w:val="single" w:sz="4" w:space="0" w:color="auto"/>
              <w:left w:val="single" w:sz="4" w:space="0" w:color="auto"/>
              <w:bottom w:val="single" w:sz="4" w:space="0" w:color="auto"/>
              <w:right w:val="single" w:sz="4" w:space="0" w:color="auto"/>
            </w:tcBorders>
            <w:hideMark/>
          </w:tcPr>
          <w:p w:rsidR="00667221" w:rsidRDefault="00667221">
            <w:pPr>
              <w:spacing w:line="252" w:lineRule="auto"/>
              <w:jc w:val="center"/>
              <w:rPr>
                <w:rFonts w:ascii="Times New Roman" w:hAnsi="Times New Roman" w:cs="Times New Roman"/>
                <w:b/>
                <w:lang w:eastAsia="en-US"/>
              </w:rPr>
            </w:pPr>
            <w:r>
              <w:rPr>
                <w:rFonts w:ascii="Times New Roman" w:hAnsi="Times New Roman" w:cs="Times New Roman"/>
                <w:b/>
                <w:lang w:eastAsia="en-US"/>
              </w:rPr>
              <w:t>№</w:t>
            </w:r>
          </w:p>
        </w:tc>
        <w:tc>
          <w:tcPr>
            <w:tcW w:w="7327" w:type="dxa"/>
            <w:tcBorders>
              <w:top w:val="single" w:sz="4" w:space="0" w:color="auto"/>
              <w:left w:val="single" w:sz="4" w:space="0" w:color="auto"/>
              <w:bottom w:val="single" w:sz="4" w:space="0" w:color="auto"/>
              <w:right w:val="single" w:sz="4" w:space="0" w:color="auto"/>
            </w:tcBorders>
            <w:hideMark/>
          </w:tcPr>
          <w:p w:rsidR="00667221" w:rsidRDefault="00667221">
            <w:pPr>
              <w:spacing w:line="252" w:lineRule="auto"/>
              <w:jc w:val="center"/>
              <w:rPr>
                <w:rFonts w:ascii="Times New Roman" w:hAnsi="Times New Roman" w:cs="Times New Roman"/>
                <w:b/>
                <w:lang w:eastAsia="en-US"/>
              </w:rPr>
            </w:pPr>
            <w:r>
              <w:rPr>
                <w:rFonts w:ascii="Times New Roman" w:hAnsi="Times New Roman" w:cs="Times New Roman"/>
                <w:b/>
                <w:lang w:eastAsia="en-US"/>
              </w:rPr>
              <w:t>Наименование вопроса</w:t>
            </w:r>
          </w:p>
        </w:tc>
        <w:tc>
          <w:tcPr>
            <w:tcW w:w="1559" w:type="dxa"/>
            <w:tcBorders>
              <w:top w:val="single" w:sz="4" w:space="0" w:color="auto"/>
              <w:left w:val="single" w:sz="4" w:space="0" w:color="auto"/>
              <w:bottom w:val="single" w:sz="4" w:space="0" w:color="auto"/>
              <w:right w:val="single" w:sz="4" w:space="0" w:color="auto"/>
            </w:tcBorders>
            <w:hideMark/>
          </w:tcPr>
          <w:p w:rsidR="00667221" w:rsidRDefault="00667221">
            <w:pPr>
              <w:spacing w:line="252" w:lineRule="auto"/>
              <w:jc w:val="center"/>
              <w:rPr>
                <w:rFonts w:ascii="Times New Roman" w:hAnsi="Times New Roman" w:cs="Times New Roman"/>
                <w:b/>
                <w:lang w:eastAsia="en-US"/>
              </w:rPr>
            </w:pPr>
            <w:r>
              <w:rPr>
                <w:rFonts w:ascii="Times New Roman" w:hAnsi="Times New Roman" w:cs="Times New Roman"/>
                <w:b/>
                <w:lang w:eastAsia="en-US"/>
              </w:rPr>
              <w:t>Время минут</w:t>
            </w:r>
          </w:p>
        </w:tc>
      </w:tr>
      <w:tr w:rsidR="00667221" w:rsidTr="00667221">
        <w:tc>
          <w:tcPr>
            <w:tcW w:w="578" w:type="dxa"/>
            <w:tcBorders>
              <w:top w:val="single" w:sz="4" w:space="0" w:color="auto"/>
              <w:left w:val="single" w:sz="4" w:space="0" w:color="auto"/>
              <w:bottom w:val="single" w:sz="4" w:space="0" w:color="auto"/>
              <w:right w:val="single" w:sz="4" w:space="0" w:color="auto"/>
            </w:tcBorders>
            <w:hideMark/>
          </w:tcPr>
          <w:p w:rsidR="00667221" w:rsidRDefault="00667221">
            <w:pPr>
              <w:spacing w:line="360" w:lineRule="auto"/>
              <w:rPr>
                <w:rFonts w:ascii="Times New Roman" w:hAnsi="Times New Roman" w:cs="Times New Roman"/>
                <w:b/>
                <w:lang w:eastAsia="en-US"/>
              </w:rPr>
            </w:pPr>
            <w:r>
              <w:rPr>
                <w:rFonts w:ascii="Times New Roman" w:hAnsi="Times New Roman" w:cs="Times New Roman"/>
                <w:b/>
                <w:lang w:eastAsia="en-US"/>
              </w:rPr>
              <w:t>1</w:t>
            </w:r>
          </w:p>
        </w:tc>
        <w:tc>
          <w:tcPr>
            <w:tcW w:w="7327" w:type="dxa"/>
            <w:tcBorders>
              <w:top w:val="single" w:sz="4" w:space="0" w:color="auto"/>
              <w:left w:val="single" w:sz="4" w:space="0" w:color="auto"/>
              <w:bottom w:val="single" w:sz="4" w:space="0" w:color="auto"/>
              <w:right w:val="single" w:sz="4" w:space="0" w:color="auto"/>
            </w:tcBorders>
            <w:hideMark/>
          </w:tcPr>
          <w:p w:rsidR="00667221" w:rsidRDefault="00667221">
            <w:pPr>
              <w:spacing w:line="252" w:lineRule="auto"/>
              <w:jc w:val="both"/>
              <w:rPr>
                <w:rFonts w:ascii="Times New Roman" w:hAnsi="Times New Roman" w:cs="Times New Roman"/>
                <w:b/>
                <w:lang w:eastAsia="en-US"/>
              </w:rPr>
            </w:pPr>
            <w:r>
              <w:rPr>
                <w:rFonts w:ascii="Times New Roman" w:hAnsi="Times New Roman" w:cs="Times New Roman"/>
                <w:b/>
                <w:lang w:eastAsia="en-US"/>
              </w:rPr>
              <w:t>Рассмотрение и утверждение отчета Наблюдательного совета по итогам работы за 2017 год.</w:t>
            </w:r>
          </w:p>
        </w:tc>
        <w:tc>
          <w:tcPr>
            <w:tcW w:w="1559" w:type="dxa"/>
            <w:tcBorders>
              <w:top w:val="single" w:sz="4" w:space="0" w:color="auto"/>
              <w:left w:val="single" w:sz="4" w:space="0" w:color="auto"/>
              <w:bottom w:val="single" w:sz="4" w:space="0" w:color="auto"/>
              <w:right w:val="single" w:sz="4" w:space="0" w:color="auto"/>
            </w:tcBorders>
            <w:hideMark/>
          </w:tcPr>
          <w:p w:rsidR="00667221" w:rsidRDefault="00667221">
            <w:pPr>
              <w:spacing w:line="360" w:lineRule="auto"/>
              <w:ind w:left="33"/>
              <w:rPr>
                <w:rFonts w:ascii="Times New Roman" w:hAnsi="Times New Roman" w:cs="Times New Roman"/>
                <w:b/>
                <w:lang w:eastAsia="en-US"/>
              </w:rPr>
            </w:pPr>
            <w:r>
              <w:rPr>
                <w:rFonts w:ascii="Times New Roman" w:hAnsi="Times New Roman" w:cs="Times New Roman"/>
                <w:b/>
                <w:lang w:eastAsia="en-US"/>
              </w:rPr>
              <w:t xml:space="preserve">10 </w:t>
            </w:r>
          </w:p>
        </w:tc>
      </w:tr>
      <w:tr w:rsidR="00667221" w:rsidTr="00667221">
        <w:tc>
          <w:tcPr>
            <w:tcW w:w="578" w:type="dxa"/>
            <w:tcBorders>
              <w:top w:val="single" w:sz="4" w:space="0" w:color="auto"/>
              <w:left w:val="single" w:sz="4" w:space="0" w:color="auto"/>
              <w:bottom w:val="single" w:sz="4" w:space="0" w:color="auto"/>
              <w:right w:val="single" w:sz="4" w:space="0" w:color="auto"/>
            </w:tcBorders>
            <w:hideMark/>
          </w:tcPr>
          <w:p w:rsidR="00667221" w:rsidRDefault="00667221">
            <w:pPr>
              <w:spacing w:line="360" w:lineRule="auto"/>
              <w:rPr>
                <w:rFonts w:ascii="Times New Roman" w:hAnsi="Times New Roman" w:cs="Times New Roman"/>
                <w:b/>
                <w:lang w:eastAsia="en-US"/>
              </w:rPr>
            </w:pPr>
            <w:r>
              <w:rPr>
                <w:rFonts w:ascii="Times New Roman" w:hAnsi="Times New Roman" w:cs="Times New Roman"/>
                <w:b/>
                <w:lang w:eastAsia="en-US"/>
              </w:rPr>
              <w:t>2</w:t>
            </w:r>
          </w:p>
        </w:tc>
        <w:tc>
          <w:tcPr>
            <w:tcW w:w="7327" w:type="dxa"/>
            <w:tcBorders>
              <w:top w:val="single" w:sz="4" w:space="0" w:color="auto"/>
              <w:left w:val="single" w:sz="4" w:space="0" w:color="auto"/>
              <w:bottom w:val="single" w:sz="4" w:space="0" w:color="auto"/>
              <w:right w:val="single" w:sz="4" w:space="0" w:color="auto"/>
            </w:tcBorders>
            <w:hideMark/>
          </w:tcPr>
          <w:p w:rsidR="00667221" w:rsidRDefault="00667221">
            <w:pPr>
              <w:spacing w:line="252" w:lineRule="auto"/>
              <w:jc w:val="both"/>
              <w:rPr>
                <w:rFonts w:ascii="Times New Roman" w:hAnsi="Times New Roman" w:cs="Times New Roman"/>
                <w:b/>
                <w:lang w:eastAsia="en-US"/>
              </w:rPr>
            </w:pPr>
            <w:r>
              <w:rPr>
                <w:rFonts w:ascii="Times New Roman" w:hAnsi="Times New Roman" w:cs="Times New Roman"/>
                <w:b/>
                <w:lang w:eastAsia="en-US"/>
              </w:rPr>
              <w:t>Рассмотрение и утверждение годового отчёта исполнительного органа о результатах деятельности АО «FOYKON» по итогам работы за 2017 год.</w:t>
            </w:r>
          </w:p>
        </w:tc>
        <w:tc>
          <w:tcPr>
            <w:tcW w:w="1559" w:type="dxa"/>
            <w:tcBorders>
              <w:top w:val="single" w:sz="4" w:space="0" w:color="auto"/>
              <w:left w:val="single" w:sz="4" w:space="0" w:color="auto"/>
              <w:bottom w:val="single" w:sz="4" w:space="0" w:color="auto"/>
              <w:right w:val="single" w:sz="4" w:space="0" w:color="auto"/>
            </w:tcBorders>
            <w:hideMark/>
          </w:tcPr>
          <w:p w:rsidR="00667221" w:rsidRDefault="00667221">
            <w:pPr>
              <w:spacing w:line="360" w:lineRule="auto"/>
              <w:rPr>
                <w:rFonts w:ascii="Times New Roman" w:hAnsi="Times New Roman" w:cs="Times New Roman"/>
                <w:b/>
                <w:lang w:eastAsia="en-US"/>
              </w:rPr>
            </w:pPr>
            <w:r>
              <w:rPr>
                <w:rFonts w:ascii="Times New Roman" w:hAnsi="Times New Roman" w:cs="Times New Roman"/>
                <w:b/>
                <w:lang w:eastAsia="en-US"/>
              </w:rPr>
              <w:t>15</w:t>
            </w:r>
          </w:p>
        </w:tc>
      </w:tr>
      <w:tr w:rsidR="00667221" w:rsidTr="00667221">
        <w:tc>
          <w:tcPr>
            <w:tcW w:w="578" w:type="dxa"/>
            <w:tcBorders>
              <w:top w:val="single" w:sz="4" w:space="0" w:color="auto"/>
              <w:left w:val="single" w:sz="4" w:space="0" w:color="auto"/>
              <w:bottom w:val="single" w:sz="4" w:space="0" w:color="auto"/>
              <w:right w:val="single" w:sz="4" w:space="0" w:color="auto"/>
            </w:tcBorders>
            <w:hideMark/>
          </w:tcPr>
          <w:p w:rsidR="00667221" w:rsidRDefault="00667221">
            <w:pPr>
              <w:spacing w:line="360" w:lineRule="auto"/>
              <w:rPr>
                <w:rFonts w:ascii="Times New Roman" w:hAnsi="Times New Roman" w:cs="Times New Roman"/>
                <w:b/>
                <w:lang w:eastAsia="en-US"/>
              </w:rPr>
            </w:pPr>
            <w:r>
              <w:rPr>
                <w:rFonts w:ascii="Times New Roman" w:hAnsi="Times New Roman" w:cs="Times New Roman"/>
                <w:b/>
                <w:lang w:eastAsia="en-US"/>
              </w:rPr>
              <w:t>3</w:t>
            </w:r>
          </w:p>
        </w:tc>
        <w:tc>
          <w:tcPr>
            <w:tcW w:w="7327" w:type="dxa"/>
            <w:tcBorders>
              <w:top w:val="single" w:sz="4" w:space="0" w:color="auto"/>
              <w:left w:val="single" w:sz="4" w:space="0" w:color="auto"/>
              <w:bottom w:val="single" w:sz="4" w:space="0" w:color="auto"/>
              <w:right w:val="single" w:sz="4" w:space="0" w:color="auto"/>
            </w:tcBorders>
            <w:hideMark/>
          </w:tcPr>
          <w:p w:rsidR="00667221" w:rsidRDefault="00667221">
            <w:pPr>
              <w:spacing w:line="252" w:lineRule="auto"/>
              <w:jc w:val="both"/>
              <w:rPr>
                <w:rFonts w:ascii="Times New Roman" w:hAnsi="Times New Roman" w:cs="Times New Roman"/>
                <w:b/>
                <w:lang w:eastAsia="en-US"/>
              </w:rPr>
            </w:pPr>
            <w:r>
              <w:rPr>
                <w:rFonts w:ascii="Times New Roman" w:hAnsi="Times New Roman" w:cs="Times New Roman"/>
                <w:b/>
                <w:lang w:eastAsia="en-US"/>
              </w:rPr>
              <w:t>Утверждение отчета ревизионной комиссии и заключения аудитора</w:t>
            </w:r>
          </w:p>
        </w:tc>
        <w:tc>
          <w:tcPr>
            <w:tcW w:w="1559" w:type="dxa"/>
            <w:tcBorders>
              <w:top w:val="single" w:sz="4" w:space="0" w:color="auto"/>
              <w:left w:val="single" w:sz="4" w:space="0" w:color="auto"/>
              <w:bottom w:val="single" w:sz="4" w:space="0" w:color="auto"/>
              <w:right w:val="single" w:sz="4" w:space="0" w:color="auto"/>
            </w:tcBorders>
            <w:hideMark/>
          </w:tcPr>
          <w:p w:rsidR="00667221" w:rsidRDefault="00667221">
            <w:pPr>
              <w:spacing w:line="360" w:lineRule="auto"/>
              <w:rPr>
                <w:rFonts w:ascii="Times New Roman" w:hAnsi="Times New Roman" w:cs="Times New Roman"/>
                <w:b/>
                <w:lang w:eastAsia="en-US"/>
              </w:rPr>
            </w:pPr>
            <w:r>
              <w:rPr>
                <w:rFonts w:ascii="Times New Roman" w:hAnsi="Times New Roman" w:cs="Times New Roman"/>
                <w:b/>
                <w:lang w:eastAsia="en-US"/>
              </w:rPr>
              <w:t xml:space="preserve">10 </w:t>
            </w:r>
          </w:p>
        </w:tc>
      </w:tr>
      <w:tr w:rsidR="00667221" w:rsidTr="00667221">
        <w:tc>
          <w:tcPr>
            <w:tcW w:w="578" w:type="dxa"/>
            <w:tcBorders>
              <w:top w:val="single" w:sz="4" w:space="0" w:color="auto"/>
              <w:left w:val="single" w:sz="4" w:space="0" w:color="auto"/>
              <w:bottom w:val="single" w:sz="4" w:space="0" w:color="auto"/>
              <w:right w:val="single" w:sz="4" w:space="0" w:color="auto"/>
            </w:tcBorders>
            <w:hideMark/>
          </w:tcPr>
          <w:p w:rsidR="00667221" w:rsidRDefault="00667221">
            <w:pPr>
              <w:spacing w:line="360" w:lineRule="auto"/>
              <w:rPr>
                <w:rFonts w:ascii="Times New Roman" w:hAnsi="Times New Roman" w:cs="Times New Roman"/>
                <w:b/>
                <w:lang w:eastAsia="en-US"/>
              </w:rPr>
            </w:pPr>
            <w:r>
              <w:rPr>
                <w:rFonts w:ascii="Times New Roman" w:hAnsi="Times New Roman" w:cs="Times New Roman"/>
                <w:b/>
                <w:lang w:eastAsia="en-US"/>
              </w:rPr>
              <w:t>4</w:t>
            </w:r>
          </w:p>
        </w:tc>
        <w:tc>
          <w:tcPr>
            <w:tcW w:w="7327" w:type="dxa"/>
            <w:tcBorders>
              <w:top w:val="single" w:sz="4" w:space="0" w:color="auto"/>
              <w:left w:val="single" w:sz="4" w:space="0" w:color="auto"/>
              <w:bottom w:val="single" w:sz="4" w:space="0" w:color="auto"/>
              <w:right w:val="single" w:sz="4" w:space="0" w:color="auto"/>
            </w:tcBorders>
            <w:hideMark/>
          </w:tcPr>
          <w:p w:rsidR="00667221" w:rsidRDefault="00667221">
            <w:pPr>
              <w:spacing w:line="252" w:lineRule="auto"/>
              <w:jc w:val="both"/>
              <w:rPr>
                <w:rFonts w:ascii="Times New Roman" w:hAnsi="Times New Roman" w:cs="Times New Roman"/>
                <w:b/>
                <w:lang w:eastAsia="en-US"/>
              </w:rPr>
            </w:pPr>
            <w:r>
              <w:rPr>
                <w:rFonts w:ascii="Times New Roman" w:hAnsi="Times New Roman" w:cs="Times New Roman"/>
                <w:b/>
                <w:lang w:eastAsia="en-US"/>
              </w:rPr>
              <w:t>Рассмотрение счета прибыли и убытков, распределение прибыли за 2017 год, утверждение размера дивидендов.</w:t>
            </w:r>
          </w:p>
        </w:tc>
        <w:tc>
          <w:tcPr>
            <w:tcW w:w="1559" w:type="dxa"/>
            <w:tcBorders>
              <w:top w:val="single" w:sz="4" w:space="0" w:color="auto"/>
              <w:left w:val="single" w:sz="4" w:space="0" w:color="auto"/>
              <w:bottom w:val="single" w:sz="4" w:space="0" w:color="auto"/>
              <w:right w:val="single" w:sz="4" w:space="0" w:color="auto"/>
            </w:tcBorders>
            <w:hideMark/>
          </w:tcPr>
          <w:p w:rsidR="00667221" w:rsidRDefault="00667221">
            <w:pPr>
              <w:spacing w:line="360" w:lineRule="auto"/>
              <w:rPr>
                <w:rFonts w:ascii="Times New Roman" w:hAnsi="Times New Roman" w:cs="Times New Roman"/>
                <w:b/>
                <w:lang w:eastAsia="en-US"/>
              </w:rPr>
            </w:pPr>
            <w:r>
              <w:rPr>
                <w:rFonts w:ascii="Times New Roman" w:hAnsi="Times New Roman" w:cs="Times New Roman"/>
                <w:b/>
                <w:lang w:eastAsia="en-US"/>
              </w:rPr>
              <w:t xml:space="preserve">10 </w:t>
            </w:r>
          </w:p>
        </w:tc>
      </w:tr>
      <w:tr w:rsidR="00667221" w:rsidTr="00667221">
        <w:tc>
          <w:tcPr>
            <w:tcW w:w="578" w:type="dxa"/>
            <w:tcBorders>
              <w:top w:val="single" w:sz="4" w:space="0" w:color="auto"/>
              <w:left w:val="single" w:sz="4" w:space="0" w:color="auto"/>
              <w:bottom w:val="single" w:sz="4" w:space="0" w:color="auto"/>
              <w:right w:val="single" w:sz="4" w:space="0" w:color="auto"/>
            </w:tcBorders>
            <w:hideMark/>
          </w:tcPr>
          <w:p w:rsidR="00667221" w:rsidRDefault="00667221">
            <w:pPr>
              <w:spacing w:line="360" w:lineRule="auto"/>
              <w:rPr>
                <w:rFonts w:ascii="Times New Roman" w:hAnsi="Times New Roman" w:cs="Times New Roman"/>
                <w:b/>
                <w:lang w:eastAsia="en-US"/>
              </w:rPr>
            </w:pPr>
            <w:r>
              <w:rPr>
                <w:rFonts w:ascii="Times New Roman" w:hAnsi="Times New Roman" w:cs="Times New Roman"/>
                <w:b/>
                <w:lang w:eastAsia="en-US"/>
              </w:rPr>
              <w:t>5</w:t>
            </w:r>
          </w:p>
        </w:tc>
        <w:tc>
          <w:tcPr>
            <w:tcW w:w="7327" w:type="dxa"/>
            <w:tcBorders>
              <w:top w:val="single" w:sz="4" w:space="0" w:color="auto"/>
              <w:left w:val="single" w:sz="4" w:space="0" w:color="auto"/>
              <w:bottom w:val="single" w:sz="4" w:space="0" w:color="auto"/>
              <w:right w:val="single" w:sz="4" w:space="0" w:color="auto"/>
            </w:tcBorders>
            <w:hideMark/>
          </w:tcPr>
          <w:p w:rsidR="00667221" w:rsidRDefault="00667221">
            <w:pPr>
              <w:spacing w:line="252" w:lineRule="auto"/>
              <w:jc w:val="both"/>
              <w:rPr>
                <w:rFonts w:ascii="Times New Roman" w:hAnsi="Times New Roman" w:cs="Times New Roman"/>
                <w:b/>
                <w:lang w:eastAsia="en-US"/>
              </w:rPr>
            </w:pPr>
            <w:r>
              <w:rPr>
                <w:rFonts w:ascii="Times New Roman" w:hAnsi="Times New Roman" w:cs="Times New Roman"/>
                <w:b/>
                <w:lang w:eastAsia="en-US"/>
              </w:rPr>
              <w:t>Утверждение бизнес плана общества на 2018 год.</w:t>
            </w:r>
          </w:p>
        </w:tc>
        <w:tc>
          <w:tcPr>
            <w:tcW w:w="1559" w:type="dxa"/>
            <w:tcBorders>
              <w:top w:val="single" w:sz="4" w:space="0" w:color="auto"/>
              <w:left w:val="single" w:sz="4" w:space="0" w:color="auto"/>
              <w:bottom w:val="single" w:sz="4" w:space="0" w:color="auto"/>
              <w:right w:val="single" w:sz="4" w:space="0" w:color="auto"/>
            </w:tcBorders>
            <w:hideMark/>
          </w:tcPr>
          <w:p w:rsidR="00667221" w:rsidRDefault="00667221">
            <w:pPr>
              <w:spacing w:line="360" w:lineRule="auto"/>
              <w:rPr>
                <w:rFonts w:ascii="Times New Roman" w:hAnsi="Times New Roman" w:cs="Times New Roman"/>
                <w:b/>
                <w:lang w:eastAsia="en-US"/>
              </w:rPr>
            </w:pPr>
            <w:r>
              <w:rPr>
                <w:rFonts w:ascii="Times New Roman" w:hAnsi="Times New Roman" w:cs="Times New Roman"/>
                <w:b/>
                <w:lang w:eastAsia="en-US"/>
              </w:rPr>
              <w:t>10</w:t>
            </w:r>
          </w:p>
        </w:tc>
      </w:tr>
      <w:tr w:rsidR="00667221" w:rsidTr="00667221">
        <w:tc>
          <w:tcPr>
            <w:tcW w:w="578" w:type="dxa"/>
            <w:tcBorders>
              <w:top w:val="single" w:sz="4" w:space="0" w:color="auto"/>
              <w:left w:val="single" w:sz="4" w:space="0" w:color="auto"/>
              <w:bottom w:val="single" w:sz="4" w:space="0" w:color="auto"/>
              <w:right w:val="single" w:sz="4" w:space="0" w:color="auto"/>
            </w:tcBorders>
            <w:hideMark/>
          </w:tcPr>
          <w:p w:rsidR="00667221" w:rsidRDefault="00667221">
            <w:pPr>
              <w:spacing w:line="360" w:lineRule="auto"/>
              <w:rPr>
                <w:rFonts w:ascii="Times New Roman" w:hAnsi="Times New Roman" w:cs="Times New Roman"/>
                <w:b/>
                <w:lang w:eastAsia="en-US"/>
              </w:rPr>
            </w:pPr>
            <w:r>
              <w:rPr>
                <w:rFonts w:ascii="Times New Roman" w:hAnsi="Times New Roman" w:cs="Times New Roman"/>
                <w:b/>
                <w:lang w:eastAsia="en-US"/>
              </w:rPr>
              <w:t>6</w:t>
            </w:r>
          </w:p>
        </w:tc>
        <w:tc>
          <w:tcPr>
            <w:tcW w:w="7327" w:type="dxa"/>
            <w:tcBorders>
              <w:top w:val="single" w:sz="4" w:space="0" w:color="auto"/>
              <w:left w:val="single" w:sz="4" w:space="0" w:color="auto"/>
              <w:bottom w:val="single" w:sz="4" w:space="0" w:color="auto"/>
              <w:right w:val="single" w:sz="4" w:space="0" w:color="auto"/>
            </w:tcBorders>
            <w:hideMark/>
          </w:tcPr>
          <w:p w:rsidR="00667221" w:rsidRDefault="00667221">
            <w:pPr>
              <w:spacing w:line="252" w:lineRule="auto"/>
              <w:jc w:val="both"/>
              <w:rPr>
                <w:rFonts w:ascii="Times New Roman" w:hAnsi="Times New Roman" w:cs="Times New Roman"/>
                <w:b/>
                <w:lang w:eastAsia="en-US"/>
              </w:rPr>
            </w:pPr>
            <w:r>
              <w:rPr>
                <w:rFonts w:ascii="Times New Roman" w:hAnsi="Times New Roman" w:cs="Times New Roman"/>
                <w:b/>
                <w:lang w:eastAsia="en-US"/>
              </w:rPr>
              <w:t>Утверждение контракта с исполнительным органом.</w:t>
            </w:r>
          </w:p>
        </w:tc>
        <w:tc>
          <w:tcPr>
            <w:tcW w:w="1559" w:type="dxa"/>
            <w:tcBorders>
              <w:top w:val="single" w:sz="4" w:space="0" w:color="auto"/>
              <w:left w:val="single" w:sz="4" w:space="0" w:color="auto"/>
              <w:bottom w:val="single" w:sz="4" w:space="0" w:color="auto"/>
              <w:right w:val="single" w:sz="4" w:space="0" w:color="auto"/>
            </w:tcBorders>
            <w:hideMark/>
          </w:tcPr>
          <w:p w:rsidR="00667221" w:rsidRDefault="00667221">
            <w:pPr>
              <w:spacing w:line="360" w:lineRule="auto"/>
              <w:rPr>
                <w:rFonts w:ascii="Times New Roman" w:hAnsi="Times New Roman" w:cs="Times New Roman"/>
                <w:b/>
                <w:lang w:eastAsia="en-US"/>
              </w:rPr>
            </w:pPr>
            <w:r>
              <w:rPr>
                <w:rFonts w:ascii="Times New Roman" w:hAnsi="Times New Roman" w:cs="Times New Roman"/>
                <w:b/>
                <w:lang w:eastAsia="en-US"/>
              </w:rPr>
              <w:t>10</w:t>
            </w:r>
          </w:p>
        </w:tc>
      </w:tr>
      <w:tr w:rsidR="00667221" w:rsidTr="00667221">
        <w:tc>
          <w:tcPr>
            <w:tcW w:w="578" w:type="dxa"/>
            <w:tcBorders>
              <w:top w:val="single" w:sz="4" w:space="0" w:color="auto"/>
              <w:left w:val="single" w:sz="4" w:space="0" w:color="auto"/>
              <w:bottom w:val="single" w:sz="4" w:space="0" w:color="auto"/>
              <w:right w:val="single" w:sz="4" w:space="0" w:color="auto"/>
            </w:tcBorders>
            <w:hideMark/>
          </w:tcPr>
          <w:p w:rsidR="00667221" w:rsidRDefault="00667221">
            <w:pPr>
              <w:spacing w:line="360" w:lineRule="auto"/>
              <w:rPr>
                <w:rFonts w:ascii="Times New Roman" w:hAnsi="Times New Roman" w:cs="Times New Roman"/>
                <w:b/>
                <w:lang w:eastAsia="en-US"/>
              </w:rPr>
            </w:pPr>
            <w:r>
              <w:rPr>
                <w:rFonts w:ascii="Times New Roman" w:hAnsi="Times New Roman" w:cs="Times New Roman"/>
                <w:b/>
                <w:lang w:eastAsia="en-US"/>
              </w:rPr>
              <w:t>7</w:t>
            </w:r>
          </w:p>
        </w:tc>
        <w:tc>
          <w:tcPr>
            <w:tcW w:w="7327" w:type="dxa"/>
            <w:tcBorders>
              <w:top w:val="single" w:sz="4" w:space="0" w:color="auto"/>
              <w:left w:val="single" w:sz="4" w:space="0" w:color="auto"/>
              <w:bottom w:val="single" w:sz="4" w:space="0" w:color="auto"/>
              <w:right w:val="single" w:sz="4" w:space="0" w:color="auto"/>
            </w:tcBorders>
            <w:hideMark/>
          </w:tcPr>
          <w:p w:rsidR="00667221" w:rsidRDefault="00667221">
            <w:pPr>
              <w:pStyle w:val="1"/>
              <w:spacing w:line="252" w:lineRule="auto"/>
              <w:rPr>
                <w:b/>
                <w:szCs w:val="24"/>
                <w:lang w:eastAsia="en-US"/>
              </w:rPr>
            </w:pPr>
            <w:r>
              <w:rPr>
                <w:b/>
                <w:szCs w:val="24"/>
                <w:lang w:eastAsia="en-US"/>
              </w:rPr>
              <w:t>Утверждение вопроса о выплате  вознаграждение и размера  членам НС.</w:t>
            </w:r>
          </w:p>
        </w:tc>
        <w:tc>
          <w:tcPr>
            <w:tcW w:w="1559" w:type="dxa"/>
            <w:tcBorders>
              <w:top w:val="single" w:sz="4" w:space="0" w:color="auto"/>
              <w:left w:val="single" w:sz="4" w:space="0" w:color="auto"/>
              <w:bottom w:val="single" w:sz="4" w:space="0" w:color="auto"/>
              <w:right w:val="single" w:sz="4" w:space="0" w:color="auto"/>
            </w:tcBorders>
            <w:hideMark/>
          </w:tcPr>
          <w:p w:rsidR="00667221" w:rsidRDefault="00667221">
            <w:pPr>
              <w:spacing w:line="360" w:lineRule="auto"/>
              <w:rPr>
                <w:rFonts w:ascii="Times New Roman" w:hAnsi="Times New Roman" w:cs="Times New Roman"/>
                <w:b/>
                <w:lang w:eastAsia="en-US"/>
              </w:rPr>
            </w:pPr>
            <w:r>
              <w:rPr>
                <w:rFonts w:ascii="Times New Roman" w:hAnsi="Times New Roman" w:cs="Times New Roman"/>
                <w:b/>
                <w:lang w:eastAsia="en-US"/>
              </w:rPr>
              <w:t>10</w:t>
            </w:r>
          </w:p>
        </w:tc>
      </w:tr>
      <w:tr w:rsidR="00667221" w:rsidTr="00667221">
        <w:tc>
          <w:tcPr>
            <w:tcW w:w="578" w:type="dxa"/>
            <w:tcBorders>
              <w:top w:val="single" w:sz="4" w:space="0" w:color="auto"/>
              <w:left w:val="single" w:sz="4" w:space="0" w:color="auto"/>
              <w:bottom w:val="single" w:sz="4" w:space="0" w:color="auto"/>
              <w:right w:val="single" w:sz="4" w:space="0" w:color="auto"/>
            </w:tcBorders>
            <w:hideMark/>
          </w:tcPr>
          <w:p w:rsidR="00667221" w:rsidRDefault="00667221">
            <w:pPr>
              <w:spacing w:line="360" w:lineRule="auto"/>
              <w:rPr>
                <w:rFonts w:ascii="Times New Roman" w:hAnsi="Times New Roman" w:cs="Times New Roman"/>
                <w:b/>
                <w:lang w:eastAsia="en-US"/>
              </w:rPr>
            </w:pPr>
            <w:r>
              <w:rPr>
                <w:rFonts w:ascii="Times New Roman" w:hAnsi="Times New Roman" w:cs="Times New Roman"/>
                <w:b/>
                <w:lang w:eastAsia="en-US"/>
              </w:rPr>
              <w:t>8</w:t>
            </w:r>
          </w:p>
        </w:tc>
        <w:tc>
          <w:tcPr>
            <w:tcW w:w="7327" w:type="dxa"/>
            <w:tcBorders>
              <w:top w:val="single" w:sz="4" w:space="0" w:color="auto"/>
              <w:left w:val="single" w:sz="4" w:space="0" w:color="auto"/>
              <w:bottom w:val="single" w:sz="4" w:space="0" w:color="auto"/>
              <w:right w:val="single" w:sz="4" w:space="0" w:color="auto"/>
            </w:tcBorders>
          </w:tcPr>
          <w:p w:rsidR="00667221" w:rsidRDefault="00667221">
            <w:pPr>
              <w:pStyle w:val="1"/>
              <w:spacing w:line="252" w:lineRule="auto"/>
              <w:rPr>
                <w:b/>
                <w:szCs w:val="24"/>
                <w:lang w:eastAsia="en-US"/>
              </w:rPr>
            </w:pPr>
            <w:r>
              <w:rPr>
                <w:b/>
                <w:szCs w:val="24"/>
                <w:lang w:eastAsia="en-US"/>
              </w:rPr>
              <w:t xml:space="preserve">Выборы миноритарного комитета АО «FOYKON». </w:t>
            </w:r>
          </w:p>
          <w:p w:rsidR="00667221" w:rsidRDefault="00667221">
            <w:pPr>
              <w:spacing w:line="252" w:lineRule="auto"/>
              <w:jc w:val="both"/>
              <w:rPr>
                <w:rFonts w:ascii="Times New Roman" w:hAnsi="Times New Roman" w:cs="Times New Roman"/>
                <w:b/>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67221" w:rsidRDefault="00667221">
            <w:pPr>
              <w:spacing w:line="360" w:lineRule="auto"/>
              <w:rPr>
                <w:rFonts w:ascii="Times New Roman" w:hAnsi="Times New Roman" w:cs="Times New Roman"/>
                <w:b/>
                <w:lang w:eastAsia="en-US"/>
              </w:rPr>
            </w:pPr>
            <w:r>
              <w:rPr>
                <w:rFonts w:ascii="Times New Roman" w:hAnsi="Times New Roman" w:cs="Times New Roman"/>
                <w:b/>
                <w:lang w:eastAsia="en-US"/>
              </w:rPr>
              <w:t>5</w:t>
            </w:r>
          </w:p>
        </w:tc>
      </w:tr>
      <w:tr w:rsidR="00667221" w:rsidTr="00667221">
        <w:tc>
          <w:tcPr>
            <w:tcW w:w="578" w:type="dxa"/>
            <w:tcBorders>
              <w:top w:val="single" w:sz="4" w:space="0" w:color="auto"/>
              <w:left w:val="single" w:sz="4" w:space="0" w:color="auto"/>
              <w:bottom w:val="single" w:sz="4" w:space="0" w:color="auto"/>
              <w:right w:val="single" w:sz="4" w:space="0" w:color="auto"/>
            </w:tcBorders>
            <w:hideMark/>
          </w:tcPr>
          <w:p w:rsidR="00667221" w:rsidRDefault="00667221">
            <w:pPr>
              <w:spacing w:line="360" w:lineRule="auto"/>
              <w:rPr>
                <w:rFonts w:ascii="Times New Roman" w:hAnsi="Times New Roman" w:cs="Times New Roman"/>
                <w:b/>
                <w:lang w:eastAsia="en-US"/>
              </w:rPr>
            </w:pPr>
            <w:r>
              <w:rPr>
                <w:rFonts w:ascii="Times New Roman" w:hAnsi="Times New Roman" w:cs="Times New Roman"/>
                <w:b/>
                <w:lang w:eastAsia="en-US"/>
              </w:rPr>
              <w:t>9</w:t>
            </w:r>
          </w:p>
        </w:tc>
        <w:tc>
          <w:tcPr>
            <w:tcW w:w="7327" w:type="dxa"/>
            <w:tcBorders>
              <w:top w:val="single" w:sz="4" w:space="0" w:color="auto"/>
              <w:left w:val="single" w:sz="4" w:space="0" w:color="auto"/>
              <w:bottom w:val="single" w:sz="4" w:space="0" w:color="auto"/>
              <w:right w:val="single" w:sz="4" w:space="0" w:color="auto"/>
            </w:tcBorders>
            <w:hideMark/>
          </w:tcPr>
          <w:p w:rsidR="00667221" w:rsidRDefault="00667221">
            <w:pPr>
              <w:spacing w:line="252" w:lineRule="auto"/>
              <w:jc w:val="both"/>
              <w:rPr>
                <w:rFonts w:ascii="Times New Roman" w:hAnsi="Times New Roman" w:cs="Times New Roman"/>
                <w:b/>
                <w:lang w:eastAsia="en-US"/>
              </w:rPr>
            </w:pPr>
            <w:r>
              <w:rPr>
                <w:rFonts w:ascii="Times New Roman" w:hAnsi="Times New Roman" w:cs="Times New Roman"/>
                <w:b/>
                <w:lang w:eastAsia="en-US"/>
              </w:rPr>
              <w:t>Выборы ревизионной комиссии АО «FOYKON».</w:t>
            </w:r>
          </w:p>
        </w:tc>
        <w:tc>
          <w:tcPr>
            <w:tcW w:w="1559" w:type="dxa"/>
            <w:tcBorders>
              <w:top w:val="single" w:sz="4" w:space="0" w:color="auto"/>
              <w:left w:val="single" w:sz="4" w:space="0" w:color="auto"/>
              <w:bottom w:val="single" w:sz="4" w:space="0" w:color="auto"/>
              <w:right w:val="single" w:sz="4" w:space="0" w:color="auto"/>
            </w:tcBorders>
            <w:hideMark/>
          </w:tcPr>
          <w:p w:rsidR="00667221" w:rsidRDefault="00667221">
            <w:pPr>
              <w:spacing w:line="360" w:lineRule="auto"/>
              <w:rPr>
                <w:rFonts w:ascii="Times New Roman" w:hAnsi="Times New Roman" w:cs="Times New Roman"/>
                <w:b/>
                <w:lang w:eastAsia="en-US"/>
              </w:rPr>
            </w:pPr>
            <w:r>
              <w:rPr>
                <w:rFonts w:ascii="Times New Roman" w:hAnsi="Times New Roman" w:cs="Times New Roman"/>
                <w:b/>
                <w:lang w:eastAsia="en-US"/>
              </w:rPr>
              <w:t xml:space="preserve">10 </w:t>
            </w:r>
          </w:p>
        </w:tc>
      </w:tr>
      <w:tr w:rsidR="00667221" w:rsidTr="00667221">
        <w:tc>
          <w:tcPr>
            <w:tcW w:w="578" w:type="dxa"/>
            <w:tcBorders>
              <w:top w:val="single" w:sz="4" w:space="0" w:color="auto"/>
              <w:left w:val="single" w:sz="4" w:space="0" w:color="auto"/>
              <w:bottom w:val="single" w:sz="4" w:space="0" w:color="auto"/>
              <w:right w:val="single" w:sz="4" w:space="0" w:color="auto"/>
            </w:tcBorders>
            <w:hideMark/>
          </w:tcPr>
          <w:p w:rsidR="00667221" w:rsidRDefault="00667221">
            <w:pPr>
              <w:spacing w:line="360" w:lineRule="auto"/>
              <w:rPr>
                <w:rFonts w:ascii="Times New Roman" w:hAnsi="Times New Roman" w:cs="Times New Roman"/>
                <w:b/>
                <w:lang w:eastAsia="en-US"/>
              </w:rPr>
            </w:pPr>
            <w:r>
              <w:rPr>
                <w:rFonts w:ascii="Times New Roman" w:hAnsi="Times New Roman" w:cs="Times New Roman"/>
                <w:b/>
                <w:lang w:eastAsia="en-US"/>
              </w:rPr>
              <w:t>10</w:t>
            </w:r>
          </w:p>
        </w:tc>
        <w:tc>
          <w:tcPr>
            <w:tcW w:w="7327" w:type="dxa"/>
            <w:tcBorders>
              <w:top w:val="single" w:sz="4" w:space="0" w:color="auto"/>
              <w:left w:val="single" w:sz="4" w:space="0" w:color="auto"/>
              <w:bottom w:val="single" w:sz="4" w:space="0" w:color="auto"/>
              <w:right w:val="single" w:sz="4" w:space="0" w:color="auto"/>
            </w:tcBorders>
            <w:hideMark/>
          </w:tcPr>
          <w:p w:rsidR="00667221" w:rsidRDefault="00667221">
            <w:pPr>
              <w:spacing w:line="252" w:lineRule="auto"/>
              <w:jc w:val="both"/>
              <w:rPr>
                <w:rFonts w:ascii="Times New Roman" w:hAnsi="Times New Roman" w:cs="Times New Roman"/>
                <w:b/>
                <w:lang w:eastAsia="en-US"/>
              </w:rPr>
            </w:pPr>
            <w:r>
              <w:rPr>
                <w:rFonts w:ascii="Times New Roman" w:hAnsi="Times New Roman" w:cs="Times New Roman"/>
                <w:b/>
                <w:lang w:eastAsia="en-US"/>
              </w:rPr>
              <w:t>Избрание Наблюдательного Совета АО «FOYKON».</w:t>
            </w:r>
          </w:p>
        </w:tc>
        <w:tc>
          <w:tcPr>
            <w:tcW w:w="1559" w:type="dxa"/>
            <w:tcBorders>
              <w:top w:val="single" w:sz="4" w:space="0" w:color="auto"/>
              <w:left w:val="single" w:sz="4" w:space="0" w:color="auto"/>
              <w:bottom w:val="single" w:sz="4" w:space="0" w:color="auto"/>
              <w:right w:val="single" w:sz="4" w:space="0" w:color="auto"/>
            </w:tcBorders>
            <w:hideMark/>
          </w:tcPr>
          <w:p w:rsidR="00667221" w:rsidRDefault="00667221">
            <w:pPr>
              <w:spacing w:line="360" w:lineRule="auto"/>
              <w:rPr>
                <w:rFonts w:ascii="Times New Roman" w:hAnsi="Times New Roman" w:cs="Times New Roman"/>
                <w:b/>
                <w:lang w:eastAsia="en-US"/>
              </w:rPr>
            </w:pPr>
            <w:r>
              <w:rPr>
                <w:rFonts w:ascii="Times New Roman" w:hAnsi="Times New Roman" w:cs="Times New Roman"/>
                <w:b/>
                <w:lang w:eastAsia="en-US"/>
              </w:rPr>
              <w:t xml:space="preserve">10 </w:t>
            </w:r>
          </w:p>
        </w:tc>
      </w:tr>
    </w:tbl>
    <w:p w:rsidR="00667221" w:rsidRDefault="00667221" w:rsidP="00667221">
      <w:pPr>
        <w:ind w:left="2160" w:firstLine="720"/>
        <w:jc w:val="right"/>
        <w:rPr>
          <w:rFonts w:ascii="Times New Roman" w:hAnsi="Times New Roman" w:cs="Times New Roman"/>
          <w:b/>
        </w:rPr>
      </w:pPr>
      <w:r>
        <w:rPr>
          <w:rFonts w:ascii="Times New Roman" w:hAnsi="Times New Roman" w:cs="Times New Roman"/>
          <w:b/>
        </w:rPr>
        <w:t>Всего 100 минут</w:t>
      </w:r>
    </w:p>
    <w:p w:rsidR="00667221" w:rsidRDefault="00667221" w:rsidP="00667221">
      <w:pPr>
        <w:ind w:left="2160" w:firstLine="720"/>
        <w:rPr>
          <w:rFonts w:ascii="Times New Roman" w:eastAsiaTheme="minorEastAsia" w:hAnsi="Times New Roman" w:cs="Times New Roman"/>
          <w:b/>
        </w:rPr>
      </w:pPr>
    </w:p>
    <w:p w:rsidR="00667221" w:rsidRDefault="00667221" w:rsidP="00667221">
      <w:pPr>
        <w:spacing w:before="113" w:line="170" w:lineRule="exact"/>
        <w:jc w:val="both"/>
        <w:rPr>
          <w:rFonts w:ascii="Times New Roman" w:eastAsia="Times New Roman" w:hAnsi="Times New Roman" w:cs="Times New Roman"/>
        </w:rPr>
      </w:pPr>
      <w:r>
        <w:rPr>
          <w:rFonts w:ascii="Times New Roman" w:eastAsia="Times New Roman" w:hAnsi="Times New Roman" w:cs="Times New Roman"/>
        </w:rPr>
        <w:t>В целях успешного проведения собрания и экономии времени есть предложение:</w:t>
      </w:r>
    </w:p>
    <w:p w:rsidR="00667221" w:rsidRDefault="00667221" w:rsidP="00667221">
      <w:pPr>
        <w:numPr>
          <w:ilvl w:val="0"/>
          <w:numId w:val="10"/>
        </w:numPr>
        <w:tabs>
          <w:tab w:val="left" w:pos="297"/>
        </w:tabs>
        <w:spacing w:line="195" w:lineRule="exact"/>
        <w:ind w:right="180"/>
        <w:jc w:val="both"/>
        <w:rPr>
          <w:rFonts w:ascii="Times New Roman" w:eastAsia="Times New Roman" w:hAnsi="Times New Roman" w:cs="Times New Roman"/>
        </w:rPr>
      </w:pPr>
      <w:r>
        <w:rPr>
          <w:rFonts w:ascii="Times New Roman" w:eastAsia="Times New Roman" w:hAnsi="Times New Roman" w:cs="Times New Roman"/>
        </w:rPr>
        <w:t>заслушать общему собранию повестку дня - все вопросы выступления, прения разрешить после того как будет заслушана вся повестка дня;</w:t>
      </w:r>
    </w:p>
    <w:p w:rsidR="00667221" w:rsidRDefault="00667221" w:rsidP="00667221">
      <w:pPr>
        <w:numPr>
          <w:ilvl w:val="0"/>
          <w:numId w:val="10"/>
        </w:numPr>
        <w:tabs>
          <w:tab w:val="left" w:pos="302"/>
        </w:tabs>
        <w:spacing w:line="195" w:lineRule="exact"/>
        <w:jc w:val="both"/>
        <w:rPr>
          <w:rFonts w:ascii="Times New Roman" w:eastAsia="Times New Roman" w:hAnsi="Times New Roman" w:cs="Times New Roman"/>
        </w:rPr>
      </w:pPr>
      <w:r>
        <w:rPr>
          <w:rFonts w:ascii="Times New Roman" w:eastAsia="Times New Roman" w:hAnsi="Times New Roman" w:cs="Times New Roman"/>
        </w:rPr>
        <w:t>вопросы по докладам подавать в письменном виде;</w:t>
      </w:r>
    </w:p>
    <w:p w:rsidR="00667221" w:rsidRDefault="00667221" w:rsidP="00667221">
      <w:pPr>
        <w:numPr>
          <w:ilvl w:val="0"/>
          <w:numId w:val="10"/>
        </w:numPr>
        <w:tabs>
          <w:tab w:val="left" w:pos="297"/>
        </w:tabs>
        <w:spacing w:line="195" w:lineRule="exact"/>
        <w:jc w:val="both"/>
        <w:rPr>
          <w:rFonts w:ascii="Times New Roman" w:eastAsia="Times New Roman" w:hAnsi="Times New Roman" w:cs="Times New Roman"/>
        </w:rPr>
      </w:pPr>
      <w:r>
        <w:rPr>
          <w:rFonts w:ascii="Times New Roman" w:eastAsia="Times New Roman" w:hAnsi="Times New Roman" w:cs="Times New Roman"/>
        </w:rPr>
        <w:t>выступающим в прениях предоставить слово не более 2-х минут;</w:t>
      </w:r>
    </w:p>
    <w:p w:rsidR="00667221" w:rsidRDefault="00667221" w:rsidP="00667221">
      <w:pPr>
        <w:numPr>
          <w:ilvl w:val="0"/>
          <w:numId w:val="10"/>
        </w:numPr>
        <w:tabs>
          <w:tab w:val="left" w:pos="297"/>
        </w:tabs>
        <w:spacing w:line="195" w:lineRule="exact"/>
        <w:ind w:right="180"/>
        <w:jc w:val="both"/>
        <w:rPr>
          <w:rFonts w:ascii="Times New Roman" w:eastAsia="Times New Roman" w:hAnsi="Times New Roman" w:cs="Times New Roman"/>
        </w:rPr>
      </w:pPr>
      <w:r>
        <w:rPr>
          <w:rFonts w:ascii="Times New Roman" w:eastAsia="Times New Roman" w:hAnsi="Times New Roman" w:cs="Times New Roman"/>
        </w:rPr>
        <w:t>перед тем как выступить необходимо, представиться - назвать ФИО и количество акций, которыми владеет акционер;</w:t>
      </w:r>
    </w:p>
    <w:p w:rsidR="00667221" w:rsidRDefault="00667221" w:rsidP="00667221">
      <w:pPr>
        <w:numPr>
          <w:ilvl w:val="0"/>
          <w:numId w:val="10"/>
        </w:numPr>
        <w:tabs>
          <w:tab w:val="left" w:pos="292"/>
        </w:tabs>
        <w:spacing w:line="195" w:lineRule="exact"/>
        <w:jc w:val="both"/>
        <w:rPr>
          <w:rFonts w:ascii="Times New Roman" w:eastAsia="Times New Roman" w:hAnsi="Times New Roman" w:cs="Times New Roman"/>
        </w:rPr>
      </w:pPr>
      <w:r>
        <w:rPr>
          <w:rFonts w:ascii="Times New Roman" w:eastAsia="Times New Roman" w:hAnsi="Times New Roman" w:cs="Times New Roman"/>
        </w:rPr>
        <w:t>собрание провести на русском и узбекском языках.</w:t>
      </w:r>
    </w:p>
    <w:p w:rsidR="00667221" w:rsidRDefault="00667221" w:rsidP="00667221">
      <w:pPr>
        <w:spacing w:line="195" w:lineRule="exact"/>
        <w:ind w:left="300" w:hanging="260"/>
        <w:jc w:val="both"/>
        <w:rPr>
          <w:rFonts w:ascii="Times New Roman" w:eastAsia="Times New Roman" w:hAnsi="Times New Roman" w:cs="Times New Roman"/>
        </w:rPr>
      </w:pPr>
      <w:r>
        <w:rPr>
          <w:rFonts w:ascii="Times New Roman" w:eastAsia="Times New Roman" w:hAnsi="Times New Roman" w:cs="Times New Roman"/>
        </w:rPr>
        <w:t>Есть предложение утвердить данный регламент целиком.</w:t>
      </w:r>
    </w:p>
    <w:p w:rsidR="00667221" w:rsidRDefault="00667221" w:rsidP="00667221">
      <w:pPr>
        <w:ind w:left="20" w:right="100"/>
        <w:jc w:val="both"/>
        <w:rPr>
          <w:rFonts w:ascii="Times New Roman" w:eastAsia="Times New Roman" w:hAnsi="Times New Roman" w:cs="Times New Roman"/>
        </w:rPr>
      </w:pPr>
    </w:p>
    <w:p w:rsidR="00667221" w:rsidRDefault="00667221" w:rsidP="00667221">
      <w:pPr>
        <w:ind w:left="20" w:right="100"/>
        <w:jc w:val="both"/>
        <w:rPr>
          <w:rFonts w:ascii="Times New Roman" w:eastAsia="Times New Roman" w:hAnsi="Times New Roman" w:cs="Times New Roman"/>
          <w:b/>
        </w:rPr>
      </w:pPr>
      <w:r>
        <w:rPr>
          <w:rFonts w:ascii="Times New Roman" w:eastAsia="Times New Roman" w:hAnsi="Times New Roman" w:cs="Times New Roman"/>
          <w:b/>
        </w:rPr>
        <w:t xml:space="preserve">Проголосовали: «ЗА» - единогласно </w:t>
      </w:r>
    </w:p>
    <w:p w:rsidR="00667221" w:rsidRDefault="00667221" w:rsidP="00667221">
      <w:pPr>
        <w:ind w:left="20" w:right="100"/>
        <w:jc w:val="both"/>
        <w:rPr>
          <w:rFonts w:ascii="Times New Roman" w:eastAsia="Times New Roman" w:hAnsi="Times New Roman" w:cs="Times New Roman"/>
          <w:b/>
        </w:rPr>
      </w:pPr>
      <w:r>
        <w:rPr>
          <w:rFonts w:ascii="Times New Roman" w:eastAsia="Times New Roman" w:hAnsi="Times New Roman" w:cs="Times New Roman"/>
          <w:b/>
        </w:rPr>
        <w:t>Постановили:</w:t>
      </w:r>
    </w:p>
    <w:p w:rsidR="00667221" w:rsidRDefault="00667221" w:rsidP="00667221">
      <w:pPr>
        <w:spacing w:after="203"/>
        <w:ind w:left="20"/>
        <w:jc w:val="both"/>
        <w:rPr>
          <w:rFonts w:ascii="Times New Roman" w:eastAsia="Times New Roman" w:hAnsi="Times New Roman" w:cs="Times New Roman"/>
          <w:b/>
        </w:rPr>
      </w:pPr>
      <w:r>
        <w:rPr>
          <w:rFonts w:ascii="Times New Roman" w:eastAsia="Times New Roman" w:hAnsi="Times New Roman" w:cs="Times New Roman"/>
          <w:b/>
        </w:rPr>
        <w:t>Утвердить данный регламент общего собрания акционеров АО «FOYKON»</w:t>
      </w:r>
    </w:p>
    <w:p w:rsidR="00667221" w:rsidRDefault="00667221" w:rsidP="00667221">
      <w:pPr>
        <w:pStyle w:val="1"/>
      </w:pPr>
      <w:r>
        <w:t>Теперь, приступим к рассмотрению основных вопросов повестки дня общего собрания акционеров.</w:t>
      </w:r>
    </w:p>
    <w:p w:rsidR="00667221" w:rsidRDefault="00667221" w:rsidP="00667221">
      <w:pPr>
        <w:tabs>
          <w:tab w:val="left" w:pos="170"/>
        </w:tabs>
        <w:spacing w:line="219" w:lineRule="exact"/>
        <w:ind w:right="100"/>
        <w:jc w:val="both"/>
        <w:rPr>
          <w:rFonts w:ascii="Times New Roman" w:eastAsia="Times New Roman" w:hAnsi="Times New Roman" w:cs="Times New Roman"/>
          <w:b/>
        </w:rPr>
      </w:pPr>
      <w:r>
        <w:rPr>
          <w:rFonts w:ascii="Times New Roman" w:eastAsia="Times New Roman" w:hAnsi="Times New Roman" w:cs="Times New Roman"/>
          <w:b/>
        </w:rPr>
        <w:t xml:space="preserve">1-вопрос: </w:t>
      </w:r>
      <w:proofErr w:type="gramStart"/>
      <w:r>
        <w:rPr>
          <w:rFonts w:ascii="Times New Roman" w:eastAsia="Times New Roman" w:hAnsi="Times New Roman" w:cs="Times New Roman"/>
          <w:b/>
        </w:rPr>
        <w:t>« Рассмотрение</w:t>
      </w:r>
      <w:proofErr w:type="gramEnd"/>
      <w:r>
        <w:rPr>
          <w:rFonts w:ascii="Times New Roman" w:eastAsia="Times New Roman" w:hAnsi="Times New Roman" w:cs="Times New Roman"/>
          <w:b/>
        </w:rPr>
        <w:t xml:space="preserve"> и утверждение отчета Наблюдательного совета по итогам работы за 2017 год.»</w:t>
      </w:r>
    </w:p>
    <w:p w:rsidR="00667221" w:rsidRDefault="00667221" w:rsidP="00667221">
      <w:pPr>
        <w:tabs>
          <w:tab w:val="left" w:pos="170"/>
        </w:tabs>
        <w:spacing w:line="219" w:lineRule="exact"/>
        <w:ind w:right="100"/>
        <w:jc w:val="both"/>
        <w:rPr>
          <w:rFonts w:ascii="Times New Roman" w:eastAsia="Times New Roman" w:hAnsi="Times New Roman" w:cs="Times New Roman"/>
        </w:rPr>
      </w:pPr>
      <w:r>
        <w:rPr>
          <w:rFonts w:ascii="Times New Roman" w:eastAsia="Times New Roman" w:hAnsi="Times New Roman" w:cs="Times New Roman"/>
        </w:rPr>
        <w:t xml:space="preserve">Выступил </w:t>
      </w:r>
      <w:proofErr w:type="spellStart"/>
      <w:r>
        <w:rPr>
          <w:rFonts w:ascii="Times New Roman" w:eastAsia="Times New Roman" w:hAnsi="Times New Roman" w:cs="Times New Roman"/>
        </w:rPr>
        <w:t>Ахунов</w:t>
      </w:r>
      <w:proofErr w:type="spellEnd"/>
      <w:r>
        <w:rPr>
          <w:rFonts w:ascii="Times New Roman" w:eastAsia="Times New Roman" w:hAnsi="Times New Roman" w:cs="Times New Roman"/>
        </w:rPr>
        <w:t xml:space="preserve"> Р.Р., который предоставил информацию о проделанной работе наблюдательного совета за 2017 год, проведено 13 заседание в которых рассматривались вопросы подготовки общего собрания акционеров по итогам 2017 года, избрание председателя НС, ежеквартальное рассмотрение отчета директора и внутреннего аудита, выполнение бизнес плана, рассмотрение бизнес плана на 2018года для утверждения на ОСА и другие вопросы, принятых решениях по ним. После было предложено:</w:t>
      </w:r>
    </w:p>
    <w:p w:rsidR="00667221" w:rsidRDefault="00667221" w:rsidP="00667221">
      <w:pPr>
        <w:numPr>
          <w:ilvl w:val="0"/>
          <w:numId w:val="11"/>
        </w:numPr>
        <w:tabs>
          <w:tab w:val="left" w:pos="308"/>
        </w:tabs>
        <w:spacing w:line="219" w:lineRule="exact"/>
        <w:ind w:right="100"/>
        <w:jc w:val="both"/>
        <w:rPr>
          <w:rFonts w:ascii="Times New Roman" w:eastAsia="Times New Roman" w:hAnsi="Times New Roman" w:cs="Times New Roman"/>
        </w:rPr>
      </w:pPr>
      <w:r>
        <w:rPr>
          <w:rFonts w:ascii="Times New Roman" w:eastAsia="Times New Roman" w:hAnsi="Times New Roman" w:cs="Times New Roman"/>
        </w:rPr>
        <w:lastRenderedPageBreak/>
        <w:t>Утвердить отчет Наблюдательного совета по итогам работы за 2017 год и признать работу - удовлетворительной.</w:t>
      </w:r>
    </w:p>
    <w:p w:rsidR="00667221" w:rsidRDefault="00667221" w:rsidP="00667221">
      <w:pPr>
        <w:ind w:left="20"/>
        <w:jc w:val="both"/>
        <w:rPr>
          <w:rFonts w:ascii="Times New Roman" w:eastAsia="Times New Roman" w:hAnsi="Times New Roman" w:cs="Times New Roman"/>
          <w:b/>
        </w:rPr>
      </w:pP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Проголосовали:</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«ЗА» - 4 086 906 шт. -99,1 %;</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 xml:space="preserve">«ПРОТИВ» - 0 </w:t>
      </w:r>
      <w:proofErr w:type="spellStart"/>
      <w:r>
        <w:rPr>
          <w:rFonts w:ascii="Times New Roman" w:eastAsia="Times New Roman" w:hAnsi="Times New Roman" w:cs="Times New Roman"/>
          <w:b/>
        </w:rPr>
        <w:t>шт</w:t>
      </w:r>
      <w:proofErr w:type="spellEnd"/>
      <w:r>
        <w:rPr>
          <w:rFonts w:ascii="Times New Roman" w:eastAsia="Times New Roman" w:hAnsi="Times New Roman" w:cs="Times New Roman"/>
          <w:b/>
        </w:rPr>
        <w:t xml:space="preserve"> - 0 %;</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«ВОЗДЕРЖАЛИСЬ» - 36 936 шт. – 0,9 %.</w:t>
      </w:r>
    </w:p>
    <w:p w:rsidR="00667221" w:rsidRDefault="00667221" w:rsidP="00667221">
      <w:pPr>
        <w:jc w:val="both"/>
        <w:rPr>
          <w:rFonts w:ascii="Times New Roman" w:eastAsia="Times New Roman" w:hAnsi="Times New Roman" w:cs="Times New Roman"/>
          <w:b/>
        </w:rPr>
      </w:pPr>
      <w:proofErr w:type="spellStart"/>
      <w:proofErr w:type="gramStart"/>
      <w:r>
        <w:rPr>
          <w:rFonts w:ascii="Times New Roman" w:eastAsia="Times New Roman" w:hAnsi="Times New Roman" w:cs="Times New Roman"/>
          <w:b/>
        </w:rPr>
        <w:t>Постановили:Утвердить</w:t>
      </w:r>
      <w:proofErr w:type="spellEnd"/>
      <w:proofErr w:type="gramEnd"/>
      <w:r>
        <w:rPr>
          <w:rFonts w:ascii="Times New Roman" w:eastAsia="Times New Roman" w:hAnsi="Times New Roman" w:cs="Times New Roman"/>
          <w:b/>
        </w:rPr>
        <w:t xml:space="preserve"> отчет Наблюдательного совета по итогам работы 2017 года и признать работу - удовлетворительной.</w:t>
      </w:r>
    </w:p>
    <w:p w:rsidR="00667221" w:rsidRDefault="00667221" w:rsidP="00667221">
      <w:pPr>
        <w:jc w:val="both"/>
        <w:rPr>
          <w:rFonts w:ascii="Times New Roman" w:eastAsia="Times New Roman" w:hAnsi="Times New Roman" w:cs="Times New Roman"/>
          <w:b/>
        </w:rPr>
      </w:pPr>
    </w:p>
    <w:p w:rsidR="00667221" w:rsidRDefault="00667221" w:rsidP="00667221">
      <w:pPr>
        <w:pStyle w:val="1"/>
      </w:pPr>
      <w:r>
        <w:rPr>
          <w:b/>
        </w:rPr>
        <w:t xml:space="preserve">2- вопрос: </w:t>
      </w:r>
      <w:proofErr w:type="gramStart"/>
      <w:r>
        <w:rPr>
          <w:b/>
        </w:rPr>
        <w:t>« Рассмотрение</w:t>
      </w:r>
      <w:proofErr w:type="gramEnd"/>
      <w:r>
        <w:rPr>
          <w:b/>
        </w:rPr>
        <w:t xml:space="preserve"> и утверждение годового отчёта исполнительного органа о результатах деятельности АО «FOYKON» по итогам работы за 2017 год.»</w:t>
      </w:r>
      <w:r>
        <w:t xml:space="preserve"> Выступил Директор общества </w:t>
      </w:r>
      <w:proofErr w:type="spellStart"/>
      <w:r>
        <w:t>Ишкабилов</w:t>
      </w:r>
      <w:proofErr w:type="spellEnd"/>
      <w:r>
        <w:t xml:space="preserve"> Ф.Д. с отчетным докладом о проделанной работе за 2017 год и сообщил, что з</w:t>
      </w:r>
      <w:r>
        <w:rPr>
          <w:szCs w:val="24"/>
        </w:rPr>
        <w:t xml:space="preserve">а отчетный </w:t>
      </w:r>
      <w:proofErr w:type="gramStart"/>
      <w:r>
        <w:rPr>
          <w:szCs w:val="24"/>
        </w:rPr>
        <w:t xml:space="preserve">период  </w:t>
      </w:r>
      <w:r>
        <w:t>АО</w:t>
      </w:r>
      <w:proofErr w:type="gramEnd"/>
      <w:r>
        <w:t xml:space="preserve"> «FOYKON»</w:t>
      </w:r>
      <w:r>
        <w:rPr>
          <w:b/>
        </w:rPr>
        <w:t xml:space="preserve"> </w:t>
      </w:r>
      <w:r>
        <w:rPr>
          <w:szCs w:val="24"/>
        </w:rPr>
        <w:t xml:space="preserve"> получил доход в размере </w:t>
      </w:r>
      <w:r>
        <w:rPr>
          <w:b/>
          <w:szCs w:val="24"/>
        </w:rPr>
        <w:t>2000230,7 тыс</w:t>
      </w:r>
      <w:r>
        <w:rPr>
          <w:szCs w:val="24"/>
        </w:rPr>
        <w:t xml:space="preserve">. </w:t>
      </w:r>
      <w:proofErr w:type="spellStart"/>
      <w:r>
        <w:rPr>
          <w:szCs w:val="24"/>
        </w:rPr>
        <w:t>сум</w:t>
      </w:r>
      <w:proofErr w:type="spellEnd"/>
      <w:r>
        <w:rPr>
          <w:szCs w:val="24"/>
        </w:rPr>
        <w:t xml:space="preserve">. </w:t>
      </w:r>
    </w:p>
    <w:p w:rsidR="00667221" w:rsidRDefault="00667221" w:rsidP="00667221">
      <w:pPr>
        <w:pStyle w:val="a5"/>
        <w:rPr>
          <w:rFonts w:ascii="Times New Roman" w:hAnsi="Times New Roman" w:cs="Times New Roman"/>
          <w:b/>
        </w:rPr>
      </w:pPr>
      <w:r>
        <w:rPr>
          <w:rFonts w:ascii="Times New Roman" w:hAnsi="Times New Roman" w:cs="Times New Roman"/>
        </w:rPr>
        <w:t>Из них</w:t>
      </w:r>
    </w:p>
    <w:p w:rsidR="00667221" w:rsidRDefault="00667221" w:rsidP="00667221">
      <w:pPr>
        <w:pStyle w:val="a5"/>
        <w:rPr>
          <w:rFonts w:ascii="Times New Roman" w:hAnsi="Times New Roman" w:cs="Times New Roman"/>
        </w:rPr>
      </w:pPr>
      <w:r>
        <w:rPr>
          <w:rFonts w:ascii="Times New Roman" w:hAnsi="Times New Roman" w:cs="Times New Roman"/>
        </w:rPr>
        <w:t xml:space="preserve">Доходы в виде дивидендов-827 724,2 </w:t>
      </w:r>
      <w:proofErr w:type="spellStart"/>
      <w:r>
        <w:rPr>
          <w:rFonts w:ascii="Times New Roman" w:hAnsi="Times New Roman" w:cs="Times New Roman"/>
        </w:rPr>
        <w:t>т.с</w:t>
      </w:r>
      <w:proofErr w:type="spellEnd"/>
      <w:r>
        <w:rPr>
          <w:rFonts w:ascii="Times New Roman" w:hAnsi="Times New Roman" w:cs="Times New Roman"/>
        </w:rPr>
        <w:t>.</w:t>
      </w:r>
    </w:p>
    <w:p w:rsidR="00667221" w:rsidRDefault="00667221" w:rsidP="00667221">
      <w:pPr>
        <w:pStyle w:val="a5"/>
        <w:rPr>
          <w:rFonts w:ascii="Times New Roman" w:hAnsi="Times New Roman" w:cs="Times New Roman"/>
          <w:b/>
        </w:rPr>
      </w:pPr>
      <w:r>
        <w:rPr>
          <w:rFonts w:ascii="Times New Roman" w:hAnsi="Times New Roman" w:cs="Times New Roman"/>
        </w:rPr>
        <w:t xml:space="preserve">Доходы от реализации товаров- </w:t>
      </w:r>
      <w:proofErr w:type="spellStart"/>
      <w:r>
        <w:rPr>
          <w:rFonts w:ascii="Times New Roman" w:hAnsi="Times New Roman" w:cs="Times New Roman"/>
        </w:rPr>
        <w:t>т.с</w:t>
      </w:r>
      <w:proofErr w:type="spellEnd"/>
      <w:r>
        <w:rPr>
          <w:rFonts w:ascii="Times New Roman" w:hAnsi="Times New Roman" w:cs="Times New Roman"/>
        </w:rPr>
        <w:t>.</w:t>
      </w:r>
    </w:p>
    <w:p w:rsidR="00667221" w:rsidRDefault="00667221" w:rsidP="00667221">
      <w:pPr>
        <w:pStyle w:val="a5"/>
        <w:rPr>
          <w:rFonts w:ascii="Times New Roman" w:hAnsi="Times New Roman" w:cs="Times New Roman"/>
          <w:b/>
        </w:rPr>
      </w:pPr>
      <w:r>
        <w:rPr>
          <w:rFonts w:ascii="Times New Roman" w:hAnsi="Times New Roman" w:cs="Times New Roman"/>
        </w:rPr>
        <w:t>Доходы в виде процентов-93723,4т.с.</w:t>
      </w:r>
    </w:p>
    <w:p w:rsidR="00667221" w:rsidRDefault="00667221" w:rsidP="00667221">
      <w:pPr>
        <w:pStyle w:val="a5"/>
        <w:rPr>
          <w:rFonts w:ascii="Times New Roman" w:hAnsi="Times New Roman" w:cs="Times New Roman"/>
          <w:b/>
        </w:rPr>
      </w:pPr>
      <w:r>
        <w:rPr>
          <w:rFonts w:ascii="Times New Roman" w:hAnsi="Times New Roman" w:cs="Times New Roman"/>
        </w:rPr>
        <w:t xml:space="preserve">Доход от валютно-курсовых разниц-45187,2 </w:t>
      </w:r>
      <w:proofErr w:type="spellStart"/>
      <w:r>
        <w:rPr>
          <w:rFonts w:ascii="Times New Roman" w:hAnsi="Times New Roman" w:cs="Times New Roman"/>
        </w:rPr>
        <w:t>т.с</w:t>
      </w:r>
      <w:proofErr w:type="spellEnd"/>
      <w:r>
        <w:rPr>
          <w:rFonts w:ascii="Times New Roman" w:hAnsi="Times New Roman" w:cs="Times New Roman"/>
        </w:rPr>
        <w:t>.</w:t>
      </w:r>
    </w:p>
    <w:p w:rsidR="00667221" w:rsidRDefault="00667221" w:rsidP="00667221">
      <w:pPr>
        <w:pStyle w:val="a5"/>
        <w:rPr>
          <w:rFonts w:ascii="Times New Roman" w:hAnsi="Times New Roman" w:cs="Times New Roman"/>
        </w:rPr>
      </w:pPr>
      <w:r>
        <w:rPr>
          <w:rFonts w:ascii="Times New Roman" w:hAnsi="Times New Roman" w:cs="Times New Roman"/>
        </w:rPr>
        <w:t xml:space="preserve">Прочие доходы от основной </w:t>
      </w:r>
      <w:proofErr w:type="spellStart"/>
      <w:r>
        <w:rPr>
          <w:rFonts w:ascii="Times New Roman" w:hAnsi="Times New Roman" w:cs="Times New Roman"/>
        </w:rPr>
        <w:t>дея-ти</w:t>
      </w:r>
      <w:proofErr w:type="spellEnd"/>
      <w:r>
        <w:rPr>
          <w:rFonts w:ascii="Times New Roman" w:hAnsi="Times New Roman" w:cs="Times New Roman"/>
        </w:rPr>
        <w:t xml:space="preserve">. 0 </w:t>
      </w:r>
      <w:proofErr w:type="spellStart"/>
      <w:r>
        <w:rPr>
          <w:rFonts w:ascii="Times New Roman" w:hAnsi="Times New Roman" w:cs="Times New Roman"/>
        </w:rPr>
        <w:t>т.с</w:t>
      </w:r>
      <w:proofErr w:type="spellEnd"/>
      <w:r>
        <w:rPr>
          <w:rFonts w:ascii="Times New Roman" w:hAnsi="Times New Roman" w:cs="Times New Roman"/>
        </w:rPr>
        <w:t>.</w:t>
      </w:r>
    </w:p>
    <w:p w:rsidR="00667221" w:rsidRDefault="00667221" w:rsidP="00667221">
      <w:pPr>
        <w:pStyle w:val="a5"/>
        <w:rPr>
          <w:rFonts w:ascii="Times New Roman" w:hAnsi="Times New Roman" w:cs="Times New Roman"/>
        </w:rPr>
      </w:pPr>
      <w:r>
        <w:rPr>
          <w:rFonts w:ascii="Times New Roman" w:hAnsi="Times New Roman" w:cs="Times New Roman"/>
        </w:rPr>
        <w:t xml:space="preserve">Прочие доходы от финансовой деятельности-1 033 596 </w:t>
      </w:r>
      <w:proofErr w:type="spellStart"/>
      <w:r>
        <w:rPr>
          <w:rFonts w:ascii="Times New Roman" w:hAnsi="Times New Roman" w:cs="Times New Roman"/>
        </w:rPr>
        <w:t>т.с</w:t>
      </w:r>
      <w:proofErr w:type="spellEnd"/>
      <w:r>
        <w:rPr>
          <w:rFonts w:ascii="Times New Roman" w:hAnsi="Times New Roman" w:cs="Times New Roman"/>
        </w:rPr>
        <w:t>.</w:t>
      </w:r>
    </w:p>
    <w:p w:rsidR="00667221" w:rsidRDefault="00667221" w:rsidP="00667221">
      <w:pPr>
        <w:pStyle w:val="1"/>
        <w:rPr>
          <w:rStyle w:val="FontStyle19"/>
          <w:b/>
        </w:rPr>
      </w:pPr>
      <w:r>
        <w:rPr>
          <w:rStyle w:val="FontStyle19"/>
          <w:b/>
        </w:rPr>
        <w:t>Расходы АО «</w:t>
      </w:r>
      <w:proofErr w:type="spellStart"/>
      <w:r>
        <w:rPr>
          <w:rStyle w:val="FontStyle19"/>
          <w:b/>
        </w:rPr>
        <w:t>Фойкон</w:t>
      </w:r>
      <w:proofErr w:type="spellEnd"/>
      <w:r>
        <w:rPr>
          <w:rStyle w:val="FontStyle19"/>
          <w:b/>
        </w:rPr>
        <w:t>» за 2017 год состоят из следующих показателей:</w:t>
      </w:r>
    </w:p>
    <w:p w:rsidR="00667221" w:rsidRDefault="00667221" w:rsidP="00667221">
      <w:pPr>
        <w:pStyle w:val="1"/>
      </w:pPr>
      <w:proofErr w:type="gramStart"/>
      <w:r>
        <w:t>Административные  расходы</w:t>
      </w:r>
      <w:proofErr w:type="gramEnd"/>
      <w:r>
        <w:t xml:space="preserve">-123.641.7 </w:t>
      </w:r>
      <w:proofErr w:type="spellStart"/>
      <w:r>
        <w:t>т.с</w:t>
      </w:r>
      <w:proofErr w:type="spellEnd"/>
      <w:r>
        <w:t xml:space="preserve">. </w:t>
      </w:r>
    </w:p>
    <w:p w:rsidR="00667221" w:rsidRDefault="00667221" w:rsidP="00667221">
      <w:pPr>
        <w:pStyle w:val="1"/>
      </w:pPr>
      <w:r>
        <w:t xml:space="preserve">Прочие </w:t>
      </w:r>
      <w:proofErr w:type="gramStart"/>
      <w:r>
        <w:t>операционные  расходы</w:t>
      </w:r>
      <w:proofErr w:type="gramEnd"/>
      <w:r>
        <w:t>-159703,1</w:t>
      </w:r>
      <w:r>
        <w:rPr>
          <w:rStyle w:val="FontStyle19"/>
        </w:rPr>
        <w:t xml:space="preserve">.(депозитарий комплекс </w:t>
      </w:r>
      <w:proofErr w:type="spellStart"/>
      <w:r>
        <w:rPr>
          <w:rStyle w:val="FontStyle19"/>
        </w:rPr>
        <w:t>усл,связь,газета,банк</w:t>
      </w:r>
      <w:proofErr w:type="spellEnd"/>
      <w:r>
        <w:rPr>
          <w:rStyle w:val="FontStyle19"/>
        </w:rPr>
        <w:t xml:space="preserve">, </w:t>
      </w:r>
      <w:proofErr w:type="spellStart"/>
      <w:r>
        <w:rPr>
          <w:rStyle w:val="FontStyle19"/>
        </w:rPr>
        <w:t>комунальные</w:t>
      </w:r>
      <w:proofErr w:type="spellEnd"/>
      <w:r>
        <w:rPr>
          <w:rStyle w:val="FontStyle19"/>
        </w:rPr>
        <w:t xml:space="preserve"> </w:t>
      </w:r>
      <w:proofErr w:type="spellStart"/>
      <w:r>
        <w:rPr>
          <w:rStyle w:val="FontStyle19"/>
        </w:rPr>
        <w:t>усл.аренда,страховкаи.т.д</w:t>
      </w:r>
      <w:proofErr w:type="spellEnd"/>
      <w:r>
        <w:rPr>
          <w:rStyle w:val="FontStyle19"/>
        </w:rPr>
        <w:t>.)</w:t>
      </w:r>
      <w:r>
        <w:t xml:space="preserve"> связанных с деятельностью общества.</w:t>
      </w:r>
    </w:p>
    <w:p w:rsidR="00667221" w:rsidRDefault="00667221" w:rsidP="00667221">
      <w:pPr>
        <w:pStyle w:val="1"/>
        <w:rPr>
          <w:szCs w:val="24"/>
        </w:rPr>
      </w:pPr>
      <w:proofErr w:type="gramStart"/>
      <w:r>
        <w:t>Всего  было</w:t>
      </w:r>
      <w:proofErr w:type="gramEnd"/>
      <w:r>
        <w:t xml:space="preserve"> произведено расходы на общую сумму – </w:t>
      </w:r>
      <w:r>
        <w:rPr>
          <w:b/>
        </w:rPr>
        <w:t xml:space="preserve">283,344,7 </w:t>
      </w:r>
      <w:proofErr w:type="spellStart"/>
      <w:r>
        <w:rPr>
          <w:b/>
        </w:rPr>
        <w:t>тыс.сум</w:t>
      </w:r>
      <w:proofErr w:type="spellEnd"/>
      <w:r>
        <w:t xml:space="preserve">. Себестоимость реализованных товаров составили 259 200,0 </w:t>
      </w:r>
      <w:proofErr w:type="spellStart"/>
      <w:proofErr w:type="gramStart"/>
      <w:r>
        <w:t>т.сум</w:t>
      </w:r>
      <w:proofErr w:type="spellEnd"/>
      <w:proofErr w:type="gramEnd"/>
      <w:r>
        <w:t>, убытки от курсовых разницы составил  306,5т.с.</w:t>
      </w:r>
    </w:p>
    <w:p w:rsidR="00667221" w:rsidRDefault="00667221" w:rsidP="00667221">
      <w:pPr>
        <w:pStyle w:val="a5"/>
        <w:rPr>
          <w:rFonts w:ascii="Times New Roman" w:hAnsi="Times New Roman" w:cs="Times New Roman"/>
        </w:rPr>
      </w:pPr>
      <w:r>
        <w:rPr>
          <w:rFonts w:ascii="Times New Roman" w:hAnsi="Times New Roman" w:cs="Times New Roman"/>
        </w:rPr>
        <w:t xml:space="preserve">Чистая прибыль отчетного 2017 года составляет </w:t>
      </w:r>
      <w:r>
        <w:rPr>
          <w:rFonts w:ascii="Times New Roman" w:hAnsi="Times New Roman" w:cs="Times New Roman"/>
          <w:b/>
        </w:rPr>
        <w:t>1 749 697,2</w:t>
      </w:r>
      <w:r>
        <w:rPr>
          <w:rFonts w:ascii="Times New Roman" w:hAnsi="Times New Roman" w:cs="Times New Roman"/>
        </w:rPr>
        <w:t xml:space="preserve"> тысяч </w:t>
      </w:r>
      <w:proofErr w:type="spellStart"/>
      <w:r>
        <w:rPr>
          <w:rFonts w:ascii="Times New Roman" w:hAnsi="Times New Roman" w:cs="Times New Roman"/>
        </w:rPr>
        <w:t>сум</w:t>
      </w:r>
      <w:proofErr w:type="spellEnd"/>
      <w:r>
        <w:rPr>
          <w:rFonts w:ascii="Times New Roman" w:hAnsi="Times New Roman" w:cs="Times New Roman"/>
        </w:rPr>
        <w:t>.</w:t>
      </w:r>
    </w:p>
    <w:p w:rsidR="00667221" w:rsidRDefault="00667221" w:rsidP="00667221">
      <w:pPr>
        <w:pStyle w:val="1"/>
      </w:pPr>
      <w:r>
        <w:t>Утвердить годовой отчёт о результатах деятельности АО «FOYKON» по итогам работы за 2017 год, признать работу Директора по управлению АО «FOYKON» - удовлетворительной.</w:t>
      </w:r>
    </w:p>
    <w:p w:rsidR="00667221" w:rsidRDefault="00667221" w:rsidP="00667221">
      <w:pPr>
        <w:ind w:left="20"/>
        <w:jc w:val="both"/>
        <w:rPr>
          <w:rFonts w:ascii="Times New Roman" w:eastAsia="Times New Roman" w:hAnsi="Times New Roman" w:cs="Times New Roman"/>
          <w:b/>
          <w:sz w:val="8"/>
        </w:rPr>
      </w:pP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Проголосовали:</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«ЗА» - 4 086 906 шт. -99,1 %;</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 xml:space="preserve">«ПРОТИВ» - 0 </w:t>
      </w:r>
      <w:proofErr w:type="spellStart"/>
      <w:r>
        <w:rPr>
          <w:rFonts w:ascii="Times New Roman" w:eastAsia="Times New Roman" w:hAnsi="Times New Roman" w:cs="Times New Roman"/>
          <w:b/>
        </w:rPr>
        <w:t>шт</w:t>
      </w:r>
      <w:proofErr w:type="spellEnd"/>
      <w:r>
        <w:rPr>
          <w:rFonts w:ascii="Times New Roman" w:eastAsia="Times New Roman" w:hAnsi="Times New Roman" w:cs="Times New Roman"/>
          <w:b/>
        </w:rPr>
        <w:t xml:space="preserve"> - 0 %;</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«ВОЗДЕРЖАЛИСЬ» - 36 936 шт. – 0,9 %.</w:t>
      </w:r>
    </w:p>
    <w:p w:rsidR="00667221" w:rsidRDefault="00667221" w:rsidP="00667221">
      <w:pPr>
        <w:jc w:val="both"/>
        <w:rPr>
          <w:rFonts w:ascii="Times New Roman" w:eastAsia="Times New Roman" w:hAnsi="Times New Roman" w:cs="Times New Roman"/>
          <w:b/>
        </w:rPr>
      </w:pPr>
      <w:r>
        <w:rPr>
          <w:rFonts w:ascii="Times New Roman" w:eastAsia="Times New Roman" w:hAnsi="Times New Roman" w:cs="Times New Roman"/>
          <w:b/>
        </w:rPr>
        <w:t>Постановили:</w:t>
      </w:r>
    </w:p>
    <w:p w:rsidR="00667221" w:rsidRDefault="00667221" w:rsidP="00667221">
      <w:pPr>
        <w:tabs>
          <w:tab w:val="left" w:pos="314"/>
        </w:tabs>
        <w:spacing w:after="176" w:line="219" w:lineRule="exact"/>
        <w:ind w:right="100"/>
        <w:jc w:val="both"/>
        <w:rPr>
          <w:rFonts w:ascii="Times New Roman" w:eastAsia="Times New Roman" w:hAnsi="Times New Roman" w:cs="Times New Roman"/>
          <w:b/>
        </w:rPr>
      </w:pPr>
      <w:r>
        <w:rPr>
          <w:rFonts w:ascii="Times New Roman" w:eastAsia="Times New Roman" w:hAnsi="Times New Roman" w:cs="Times New Roman"/>
          <w:b/>
        </w:rPr>
        <w:t>Утвердить годовой отчёт о результатах деятельности АО «FOYKON» по итогам работы за 2017 год и признать работу Директора по управлению АО «FOYKON» - удовлетворительной.</w:t>
      </w:r>
    </w:p>
    <w:p w:rsidR="00667221" w:rsidRDefault="00667221" w:rsidP="00667221">
      <w:pPr>
        <w:pStyle w:val="a5"/>
        <w:rPr>
          <w:rFonts w:ascii="Times New Roman" w:hAnsi="Times New Roman" w:cs="Times New Roman"/>
          <w:b/>
        </w:rPr>
      </w:pPr>
      <w:r>
        <w:rPr>
          <w:rFonts w:ascii="Times New Roman" w:eastAsia="Times New Roman" w:hAnsi="Times New Roman" w:cs="Times New Roman"/>
          <w:b/>
        </w:rPr>
        <w:t>3-вопрос: «Утверждение отчета ревизионной комиссии и заключение аудитора.»</w:t>
      </w:r>
      <w:r>
        <w:rPr>
          <w:rFonts w:ascii="Times New Roman" w:hAnsi="Times New Roman" w:cs="Times New Roman"/>
          <w:b/>
        </w:rPr>
        <w:t xml:space="preserve"> </w:t>
      </w:r>
    </w:p>
    <w:p w:rsidR="00667221" w:rsidRDefault="00667221" w:rsidP="00667221">
      <w:pPr>
        <w:spacing w:line="225" w:lineRule="exact"/>
        <w:ind w:right="100"/>
        <w:jc w:val="both"/>
        <w:rPr>
          <w:rFonts w:ascii="Times New Roman" w:eastAsia="Times New Roman" w:hAnsi="Times New Roman" w:cs="Times New Roman"/>
        </w:rPr>
      </w:pPr>
      <w:r>
        <w:rPr>
          <w:rFonts w:ascii="Times New Roman" w:eastAsia="Times New Roman" w:hAnsi="Times New Roman" w:cs="Times New Roman"/>
        </w:rPr>
        <w:t xml:space="preserve">Докладчиком было зачитано положительное заключение аудиторского агентства ООО </w:t>
      </w:r>
      <w:r>
        <w:rPr>
          <w:rFonts w:ascii="Times New Roman" w:hAnsi="Times New Roman" w:cs="Times New Roman"/>
        </w:rPr>
        <w:t>«</w:t>
      </w:r>
      <w:proofErr w:type="spellStart"/>
      <w:r>
        <w:rPr>
          <w:rFonts w:ascii="Times New Roman" w:hAnsi="Times New Roman" w:cs="Times New Roman"/>
        </w:rPr>
        <w:t>Консаудитинформ</w:t>
      </w:r>
      <w:proofErr w:type="spellEnd"/>
      <w:r>
        <w:rPr>
          <w:rFonts w:ascii="Times New Roman" w:hAnsi="Times New Roman" w:cs="Times New Roman"/>
        </w:rPr>
        <w:t>» по договору</w:t>
      </w:r>
      <w:r>
        <w:rPr>
          <w:rFonts w:ascii="Times New Roman" w:eastAsia="Times New Roman" w:hAnsi="Times New Roman" w:cs="Times New Roman"/>
        </w:rPr>
        <w:t xml:space="preserve"> от 02.03.2018 г., что произведена проверка финансовый деятельность </w:t>
      </w:r>
      <w:r>
        <w:rPr>
          <w:rFonts w:ascii="Times New Roman" w:eastAsia="Times New Roman" w:hAnsi="Times New Roman" w:cs="Times New Roman"/>
          <w:b/>
        </w:rPr>
        <w:t xml:space="preserve">АО «FOYKON» </w:t>
      </w:r>
      <w:r>
        <w:rPr>
          <w:rFonts w:ascii="Times New Roman" w:eastAsia="Times New Roman" w:hAnsi="Times New Roman" w:cs="Times New Roman"/>
        </w:rPr>
        <w:t xml:space="preserve">в период с 01.01.2017 г. по 31.12.2017 года. Также прочитан отчет ревизионной комиссии по итогам 2017 года, что финансовая деятельность общества достоверно отражает его финансовое положение и соответствует требованиям законодательства </w:t>
      </w:r>
      <w:proofErr w:type="spellStart"/>
      <w:r>
        <w:rPr>
          <w:rFonts w:ascii="Times New Roman" w:eastAsia="Times New Roman" w:hAnsi="Times New Roman" w:cs="Times New Roman"/>
        </w:rPr>
        <w:t>РУз</w:t>
      </w:r>
      <w:proofErr w:type="spellEnd"/>
      <w:r>
        <w:rPr>
          <w:rFonts w:ascii="Times New Roman" w:eastAsia="Times New Roman" w:hAnsi="Times New Roman" w:cs="Times New Roman"/>
        </w:rPr>
        <w:t>. После было предложено:</w:t>
      </w:r>
    </w:p>
    <w:p w:rsidR="00667221" w:rsidRDefault="00667221" w:rsidP="00667221">
      <w:pPr>
        <w:pStyle w:val="1"/>
      </w:pPr>
      <w:r>
        <w:t>Утвердить отчет ревизионной комиссии и заключение аудитора финансовой деятельности АО «FOYKON» за 2017год.</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Проголосовали:</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«ЗА» - 4 086 906 шт. -99,1 %;</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 xml:space="preserve">«ПРОТИВ» - 0 </w:t>
      </w:r>
      <w:proofErr w:type="spellStart"/>
      <w:r>
        <w:rPr>
          <w:rFonts w:ascii="Times New Roman" w:eastAsia="Times New Roman" w:hAnsi="Times New Roman" w:cs="Times New Roman"/>
          <w:b/>
        </w:rPr>
        <w:t>шт</w:t>
      </w:r>
      <w:proofErr w:type="spellEnd"/>
      <w:r>
        <w:rPr>
          <w:rFonts w:ascii="Times New Roman" w:eastAsia="Times New Roman" w:hAnsi="Times New Roman" w:cs="Times New Roman"/>
          <w:b/>
        </w:rPr>
        <w:t xml:space="preserve"> - 0 %;</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«ВОЗДЕРЖАЛИСЬ» - 36 936 шт. – 0,9 %.</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667221" w:rsidRDefault="00667221" w:rsidP="00667221">
      <w:pPr>
        <w:ind w:left="20"/>
        <w:jc w:val="both"/>
        <w:rPr>
          <w:rFonts w:ascii="Times New Roman" w:hAnsi="Times New Roman" w:cs="Times New Roman"/>
          <w:b/>
        </w:rPr>
      </w:pPr>
      <w:r>
        <w:rPr>
          <w:rFonts w:ascii="Times New Roman" w:hAnsi="Times New Roman" w:cs="Times New Roman"/>
          <w:b/>
        </w:rPr>
        <w:t>Постановили:</w:t>
      </w:r>
    </w:p>
    <w:p w:rsidR="00667221" w:rsidRDefault="00667221" w:rsidP="00667221">
      <w:pPr>
        <w:ind w:left="20"/>
        <w:jc w:val="both"/>
        <w:rPr>
          <w:rFonts w:ascii="Times New Roman" w:eastAsia="Times New Roman" w:hAnsi="Times New Roman" w:cs="Times New Roman"/>
          <w:b/>
        </w:rPr>
      </w:pPr>
      <w:r>
        <w:rPr>
          <w:rFonts w:ascii="Times New Roman" w:hAnsi="Times New Roman" w:cs="Times New Roman"/>
          <w:b/>
        </w:rPr>
        <w:t>Утвердить отчет ревизионной комиссии и заключение аудитора финансовой деятельности АО «FOYKON» за 2017год.</w:t>
      </w:r>
    </w:p>
    <w:p w:rsidR="00667221" w:rsidRDefault="00667221" w:rsidP="00667221">
      <w:pPr>
        <w:pStyle w:val="1"/>
        <w:rPr>
          <w:rStyle w:val="10"/>
        </w:rPr>
      </w:pPr>
      <w:r>
        <w:rPr>
          <w:b/>
        </w:rPr>
        <w:lastRenderedPageBreak/>
        <w:t xml:space="preserve">4 – вопрос: «Рассмотрение счета прибыли и убытков, распределение прибыли за 2017 год» </w:t>
      </w:r>
      <w:r>
        <w:rPr>
          <w:rStyle w:val="10"/>
          <w:rFonts w:eastAsia="Courier New"/>
        </w:rPr>
        <w:t>утверждение размера дивидендов.» Докладчиком была дана подробная информация о полученной прибыли АО «FOYKON» за 2017 год.</w:t>
      </w:r>
    </w:p>
    <w:p w:rsidR="00667221" w:rsidRDefault="00667221" w:rsidP="00667221">
      <w:pPr>
        <w:pStyle w:val="1"/>
      </w:pPr>
      <w:r>
        <w:rPr>
          <w:rStyle w:val="10"/>
          <w:rFonts w:eastAsia="Courier New"/>
          <w:b/>
        </w:rPr>
        <w:t xml:space="preserve">За отчетный период АО был получен доход в </w:t>
      </w:r>
      <w:proofErr w:type="gramStart"/>
      <w:r>
        <w:rPr>
          <w:rStyle w:val="10"/>
          <w:rFonts w:eastAsia="Courier New"/>
          <w:b/>
        </w:rPr>
        <w:t xml:space="preserve">размере </w:t>
      </w:r>
      <w:r>
        <w:rPr>
          <w:szCs w:val="24"/>
        </w:rPr>
        <w:t xml:space="preserve"> </w:t>
      </w:r>
      <w:r>
        <w:rPr>
          <w:b/>
          <w:szCs w:val="24"/>
        </w:rPr>
        <w:t>2000230</w:t>
      </w:r>
      <w:proofErr w:type="gramEnd"/>
      <w:r>
        <w:rPr>
          <w:b/>
          <w:szCs w:val="24"/>
        </w:rPr>
        <w:t>,7 тыс</w:t>
      </w:r>
      <w:r>
        <w:rPr>
          <w:szCs w:val="24"/>
        </w:rPr>
        <w:t xml:space="preserve">. </w:t>
      </w:r>
      <w:proofErr w:type="spellStart"/>
      <w:r>
        <w:rPr>
          <w:szCs w:val="24"/>
        </w:rPr>
        <w:t>сум</w:t>
      </w:r>
      <w:proofErr w:type="spellEnd"/>
      <w:r>
        <w:rPr>
          <w:szCs w:val="24"/>
        </w:rPr>
        <w:t xml:space="preserve">. </w:t>
      </w:r>
    </w:p>
    <w:p w:rsidR="00667221" w:rsidRDefault="00667221" w:rsidP="00667221">
      <w:pPr>
        <w:pStyle w:val="a5"/>
        <w:rPr>
          <w:rFonts w:ascii="Times New Roman" w:hAnsi="Times New Roman" w:cs="Times New Roman"/>
          <w:b/>
        </w:rPr>
      </w:pPr>
      <w:r>
        <w:rPr>
          <w:rFonts w:ascii="Times New Roman" w:hAnsi="Times New Roman" w:cs="Times New Roman"/>
        </w:rPr>
        <w:t>Из них</w:t>
      </w:r>
    </w:p>
    <w:p w:rsidR="00667221" w:rsidRDefault="00667221" w:rsidP="00667221">
      <w:pPr>
        <w:pStyle w:val="a5"/>
        <w:rPr>
          <w:rFonts w:ascii="Times New Roman" w:hAnsi="Times New Roman" w:cs="Times New Roman"/>
        </w:rPr>
      </w:pPr>
      <w:r>
        <w:rPr>
          <w:rFonts w:ascii="Times New Roman" w:hAnsi="Times New Roman" w:cs="Times New Roman"/>
        </w:rPr>
        <w:t xml:space="preserve">Доходы в виде дивидендов-827 724,2 </w:t>
      </w:r>
      <w:proofErr w:type="spellStart"/>
      <w:r>
        <w:rPr>
          <w:rFonts w:ascii="Times New Roman" w:hAnsi="Times New Roman" w:cs="Times New Roman"/>
        </w:rPr>
        <w:t>т.с</w:t>
      </w:r>
      <w:proofErr w:type="spellEnd"/>
      <w:r>
        <w:rPr>
          <w:rFonts w:ascii="Times New Roman" w:hAnsi="Times New Roman" w:cs="Times New Roman"/>
        </w:rPr>
        <w:t>.</w:t>
      </w:r>
    </w:p>
    <w:p w:rsidR="00667221" w:rsidRDefault="00667221" w:rsidP="00667221">
      <w:pPr>
        <w:pStyle w:val="a5"/>
        <w:rPr>
          <w:rFonts w:ascii="Times New Roman" w:hAnsi="Times New Roman" w:cs="Times New Roman"/>
          <w:b/>
        </w:rPr>
      </w:pPr>
      <w:r>
        <w:rPr>
          <w:rFonts w:ascii="Times New Roman" w:hAnsi="Times New Roman" w:cs="Times New Roman"/>
        </w:rPr>
        <w:t xml:space="preserve">Доходы от реализации товаров- </w:t>
      </w:r>
      <w:proofErr w:type="spellStart"/>
      <w:r>
        <w:rPr>
          <w:rFonts w:ascii="Times New Roman" w:hAnsi="Times New Roman" w:cs="Times New Roman"/>
        </w:rPr>
        <w:t>т.с</w:t>
      </w:r>
      <w:proofErr w:type="spellEnd"/>
      <w:r>
        <w:rPr>
          <w:rFonts w:ascii="Times New Roman" w:hAnsi="Times New Roman" w:cs="Times New Roman"/>
        </w:rPr>
        <w:t>.</w:t>
      </w:r>
    </w:p>
    <w:p w:rsidR="00667221" w:rsidRDefault="00667221" w:rsidP="00667221">
      <w:pPr>
        <w:pStyle w:val="a5"/>
        <w:rPr>
          <w:rFonts w:ascii="Times New Roman" w:hAnsi="Times New Roman" w:cs="Times New Roman"/>
          <w:b/>
        </w:rPr>
      </w:pPr>
      <w:r>
        <w:rPr>
          <w:rFonts w:ascii="Times New Roman" w:hAnsi="Times New Roman" w:cs="Times New Roman"/>
        </w:rPr>
        <w:t>Доходы в виде процентов-93723,4т.с.</w:t>
      </w:r>
    </w:p>
    <w:p w:rsidR="00667221" w:rsidRDefault="00667221" w:rsidP="00667221">
      <w:pPr>
        <w:pStyle w:val="a5"/>
        <w:rPr>
          <w:rFonts w:ascii="Times New Roman" w:hAnsi="Times New Roman" w:cs="Times New Roman"/>
          <w:b/>
        </w:rPr>
      </w:pPr>
      <w:r>
        <w:rPr>
          <w:rFonts w:ascii="Times New Roman" w:hAnsi="Times New Roman" w:cs="Times New Roman"/>
        </w:rPr>
        <w:t xml:space="preserve">Доход от валютно-курсовых разниц-45187,2 </w:t>
      </w:r>
      <w:proofErr w:type="spellStart"/>
      <w:r>
        <w:rPr>
          <w:rFonts w:ascii="Times New Roman" w:hAnsi="Times New Roman" w:cs="Times New Roman"/>
        </w:rPr>
        <w:t>т.с</w:t>
      </w:r>
      <w:proofErr w:type="spellEnd"/>
      <w:r>
        <w:rPr>
          <w:rFonts w:ascii="Times New Roman" w:hAnsi="Times New Roman" w:cs="Times New Roman"/>
        </w:rPr>
        <w:t>.</w:t>
      </w:r>
    </w:p>
    <w:p w:rsidR="00667221" w:rsidRDefault="00667221" w:rsidP="00667221">
      <w:pPr>
        <w:pStyle w:val="a5"/>
        <w:rPr>
          <w:rFonts w:ascii="Times New Roman" w:hAnsi="Times New Roman" w:cs="Times New Roman"/>
        </w:rPr>
      </w:pPr>
      <w:r>
        <w:rPr>
          <w:rFonts w:ascii="Times New Roman" w:hAnsi="Times New Roman" w:cs="Times New Roman"/>
        </w:rPr>
        <w:t xml:space="preserve">Прочие доходы от основной </w:t>
      </w:r>
      <w:proofErr w:type="spellStart"/>
      <w:r>
        <w:rPr>
          <w:rFonts w:ascii="Times New Roman" w:hAnsi="Times New Roman" w:cs="Times New Roman"/>
        </w:rPr>
        <w:t>дея-ти</w:t>
      </w:r>
      <w:proofErr w:type="spellEnd"/>
      <w:r>
        <w:rPr>
          <w:rFonts w:ascii="Times New Roman" w:hAnsi="Times New Roman" w:cs="Times New Roman"/>
        </w:rPr>
        <w:t xml:space="preserve">. 0 </w:t>
      </w:r>
      <w:proofErr w:type="spellStart"/>
      <w:r>
        <w:rPr>
          <w:rFonts w:ascii="Times New Roman" w:hAnsi="Times New Roman" w:cs="Times New Roman"/>
        </w:rPr>
        <w:t>т.с</w:t>
      </w:r>
      <w:proofErr w:type="spellEnd"/>
      <w:r>
        <w:rPr>
          <w:rFonts w:ascii="Times New Roman" w:hAnsi="Times New Roman" w:cs="Times New Roman"/>
        </w:rPr>
        <w:t>.</w:t>
      </w:r>
    </w:p>
    <w:p w:rsidR="00667221" w:rsidRDefault="00667221" w:rsidP="00667221">
      <w:pPr>
        <w:pStyle w:val="a5"/>
        <w:rPr>
          <w:rFonts w:ascii="Times New Roman" w:hAnsi="Times New Roman" w:cs="Times New Roman"/>
        </w:rPr>
      </w:pPr>
      <w:r>
        <w:rPr>
          <w:rFonts w:ascii="Times New Roman" w:hAnsi="Times New Roman" w:cs="Times New Roman"/>
        </w:rPr>
        <w:t xml:space="preserve">Прочие доходы от финансовой деятельности-1 033 596 </w:t>
      </w:r>
      <w:proofErr w:type="spellStart"/>
      <w:r>
        <w:rPr>
          <w:rFonts w:ascii="Times New Roman" w:hAnsi="Times New Roman" w:cs="Times New Roman"/>
        </w:rPr>
        <w:t>т.с</w:t>
      </w:r>
      <w:proofErr w:type="spellEnd"/>
      <w:r>
        <w:rPr>
          <w:rFonts w:ascii="Times New Roman" w:hAnsi="Times New Roman" w:cs="Times New Roman"/>
        </w:rPr>
        <w:t>.</w:t>
      </w:r>
    </w:p>
    <w:p w:rsidR="00667221" w:rsidRDefault="00667221" w:rsidP="00667221">
      <w:pPr>
        <w:pStyle w:val="1"/>
        <w:rPr>
          <w:rStyle w:val="FontStyle19"/>
          <w:b/>
        </w:rPr>
      </w:pPr>
      <w:r>
        <w:rPr>
          <w:rStyle w:val="FontStyle19"/>
          <w:b/>
        </w:rPr>
        <w:t>Расходы АО «</w:t>
      </w:r>
      <w:proofErr w:type="spellStart"/>
      <w:r>
        <w:rPr>
          <w:rStyle w:val="FontStyle19"/>
          <w:b/>
        </w:rPr>
        <w:t>Фойкон</w:t>
      </w:r>
      <w:proofErr w:type="spellEnd"/>
      <w:r>
        <w:rPr>
          <w:rStyle w:val="FontStyle19"/>
          <w:b/>
        </w:rPr>
        <w:t>» за 2017 год состоят из следующих показателей:</w:t>
      </w:r>
    </w:p>
    <w:p w:rsidR="00667221" w:rsidRDefault="00667221" w:rsidP="00667221">
      <w:pPr>
        <w:pStyle w:val="1"/>
      </w:pPr>
      <w:proofErr w:type="gramStart"/>
      <w:r>
        <w:t>Административные  расходы</w:t>
      </w:r>
      <w:proofErr w:type="gramEnd"/>
      <w:r>
        <w:t xml:space="preserve">-123.641.7 </w:t>
      </w:r>
      <w:proofErr w:type="spellStart"/>
      <w:r>
        <w:t>т.с</w:t>
      </w:r>
      <w:proofErr w:type="spellEnd"/>
      <w:r>
        <w:t xml:space="preserve">. </w:t>
      </w:r>
    </w:p>
    <w:p w:rsidR="00667221" w:rsidRDefault="00667221" w:rsidP="00667221">
      <w:pPr>
        <w:pStyle w:val="1"/>
      </w:pPr>
      <w:r>
        <w:t xml:space="preserve">Прочие </w:t>
      </w:r>
      <w:proofErr w:type="gramStart"/>
      <w:r>
        <w:t>операционные  расходы</w:t>
      </w:r>
      <w:proofErr w:type="gramEnd"/>
      <w:r>
        <w:t>-159703,1</w:t>
      </w:r>
      <w:r>
        <w:rPr>
          <w:rStyle w:val="FontStyle19"/>
        </w:rPr>
        <w:t xml:space="preserve">.(депозитарий комплекс </w:t>
      </w:r>
      <w:proofErr w:type="spellStart"/>
      <w:r>
        <w:rPr>
          <w:rStyle w:val="FontStyle19"/>
        </w:rPr>
        <w:t>усл,связь,газета,банк</w:t>
      </w:r>
      <w:proofErr w:type="spellEnd"/>
      <w:r>
        <w:rPr>
          <w:rStyle w:val="FontStyle19"/>
        </w:rPr>
        <w:t xml:space="preserve">, </w:t>
      </w:r>
      <w:proofErr w:type="spellStart"/>
      <w:r>
        <w:rPr>
          <w:rStyle w:val="FontStyle19"/>
        </w:rPr>
        <w:t>комунальные</w:t>
      </w:r>
      <w:proofErr w:type="spellEnd"/>
      <w:r>
        <w:rPr>
          <w:rStyle w:val="FontStyle19"/>
        </w:rPr>
        <w:t xml:space="preserve"> </w:t>
      </w:r>
      <w:proofErr w:type="spellStart"/>
      <w:r>
        <w:rPr>
          <w:rStyle w:val="FontStyle19"/>
        </w:rPr>
        <w:t>усл.аренда,страховкаи.т.д</w:t>
      </w:r>
      <w:proofErr w:type="spellEnd"/>
      <w:r>
        <w:rPr>
          <w:rStyle w:val="FontStyle19"/>
        </w:rPr>
        <w:t>.)</w:t>
      </w:r>
      <w:r>
        <w:t xml:space="preserve"> связанных с деятельностью общества.</w:t>
      </w:r>
    </w:p>
    <w:p w:rsidR="00667221" w:rsidRDefault="00667221" w:rsidP="00667221">
      <w:pPr>
        <w:pStyle w:val="1"/>
        <w:rPr>
          <w:szCs w:val="24"/>
        </w:rPr>
      </w:pPr>
      <w:proofErr w:type="gramStart"/>
      <w:r>
        <w:t>Всего  было</w:t>
      </w:r>
      <w:proofErr w:type="gramEnd"/>
      <w:r>
        <w:t xml:space="preserve"> произведено расходы на общую сумму – </w:t>
      </w:r>
      <w:r>
        <w:rPr>
          <w:b/>
        </w:rPr>
        <w:t xml:space="preserve">283,344,7 </w:t>
      </w:r>
      <w:proofErr w:type="spellStart"/>
      <w:r>
        <w:rPr>
          <w:b/>
        </w:rPr>
        <w:t>тыс.сум</w:t>
      </w:r>
      <w:proofErr w:type="spellEnd"/>
      <w:r>
        <w:t xml:space="preserve">. Себестоимость реализованных товаров составили 259 200,0 </w:t>
      </w:r>
      <w:proofErr w:type="spellStart"/>
      <w:proofErr w:type="gramStart"/>
      <w:r>
        <w:t>т.сум</w:t>
      </w:r>
      <w:proofErr w:type="spellEnd"/>
      <w:proofErr w:type="gramEnd"/>
      <w:r>
        <w:t>, убытки от курсовых разницы составил  306,5т.с.</w:t>
      </w:r>
    </w:p>
    <w:p w:rsidR="00667221" w:rsidRDefault="00667221" w:rsidP="00667221">
      <w:pPr>
        <w:pStyle w:val="1"/>
        <w:rPr>
          <w:b/>
        </w:rPr>
      </w:pPr>
      <w:r>
        <w:rPr>
          <w:b/>
        </w:rPr>
        <w:t xml:space="preserve">Чистая прибыль по итогам 2017 года </w:t>
      </w:r>
      <w:proofErr w:type="gramStart"/>
      <w:r>
        <w:rPr>
          <w:b/>
        </w:rPr>
        <w:t xml:space="preserve">составляет  </w:t>
      </w:r>
      <w:r>
        <w:rPr>
          <w:b/>
          <w:szCs w:val="24"/>
        </w:rPr>
        <w:t>1</w:t>
      </w:r>
      <w:proofErr w:type="gramEnd"/>
      <w:r>
        <w:rPr>
          <w:b/>
          <w:szCs w:val="24"/>
        </w:rPr>
        <w:t> 749 697,2</w:t>
      </w:r>
      <w:r>
        <w:rPr>
          <w:szCs w:val="24"/>
        </w:rPr>
        <w:t xml:space="preserve"> </w:t>
      </w:r>
      <w:r>
        <w:rPr>
          <w:b/>
        </w:rPr>
        <w:t xml:space="preserve"> тыс. </w:t>
      </w:r>
      <w:proofErr w:type="spellStart"/>
      <w:r>
        <w:rPr>
          <w:b/>
        </w:rPr>
        <w:t>сум</w:t>
      </w:r>
      <w:proofErr w:type="spellEnd"/>
      <w:r>
        <w:rPr>
          <w:b/>
        </w:rPr>
        <w:t xml:space="preserve">. </w:t>
      </w:r>
    </w:p>
    <w:p w:rsidR="00667221" w:rsidRDefault="00667221" w:rsidP="00667221">
      <w:pPr>
        <w:pStyle w:val="1"/>
      </w:pPr>
      <w:r>
        <w:t xml:space="preserve">Было предложено: Рекомендовать утвердить акционерам АО «FOYKON» распределить прибыль в следующем порядке: </w:t>
      </w:r>
    </w:p>
    <w:p w:rsidR="00667221" w:rsidRDefault="00667221" w:rsidP="00667221">
      <w:pPr>
        <w:pStyle w:val="a5"/>
        <w:rPr>
          <w:rFonts w:ascii="Times New Roman" w:hAnsi="Times New Roman"/>
          <w:b/>
        </w:rPr>
      </w:pPr>
      <w:r>
        <w:rPr>
          <w:rFonts w:ascii="Times New Roman" w:hAnsi="Times New Roman"/>
          <w:b/>
        </w:rPr>
        <w:t xml:space="preserve">- 19,67 % - 344 295 400 </w:t>
      </w:r>
      <w:proofErr w:type="spellStart"/>
      <w:r>
        <w:rPr>
          <w:rFonts w:ascii="Times New Roman" w:hAnsi="Times New Roman"/>
          <w:b/>
        </w:rPr>
        <w:t>сум</w:t>
      </w:r>
      <w:proofErr w:type="spellEnd"/>
      <w:r>
        <w:rPr>
          <w:rFonts w:ascii="Times New Roman" w:hAnsi="Times New Roman"/>
          <w:b/>
        </w:rPr>
        <w:t xml:space="preserve"> направить на выплату дивидендов из расчета 50 </w:t>
      </w:r>
      <w:proofErr w:type="spellStart"/>
      <w:r>
        <w:rPr>
          <w:rFonts w:ascii="Times New Roman" w:hAnsi="Times New Roman"/>
          <w:b/>
        </w:rPr>
        <w:t>сум</w:t>
      </w:r>
      <w:proofErr w:type="spellEnd"/>
      <w:r>
        <w:rPr>
          <w:rFonts w:ascii="Times New Roman" w:hAnsi="Times New Roman"/>
          <w:b/>
        </w:rPr>
        <w:t xml:space="preserve"> на одну акцию номиналом 250сум;</w:t>
      </w:r>
    </w:p>
    <w:p w:rsidR="00667221" w:rsidRDefault="00667221" w:rsidP="00667221">
      <w:pPr>
        <w:pStyle w:val="a5"/>
        <w:rPr>
          <w:rFonts w:ascii="Times New Roman" w:hAnsi="Times New Roman"/>
          <w:b/>
        </w:rPr>
      </w:pPr>
      <w:r>
        <w:rPr>
          <w:rFonts w:ascii="Times New Roman" w:hAnsi="Times New Roman"/>
          <w:b/>
        </w:rPr>
        <w:t xml:space="preserve">- 5 % - 87 484 86,0 </w:t>
      </w:r>
      <w:proofErr w:type="spellStart"/>
      <w:r>
        <w:rPr>
          <w:rFonts w:ascii="Times New Roman" w:hAnsi="Times New Roman"/>
          <w:b/>
        </w:rPr>
        <w:t>сум</w:t>
      </w:r>
      <w:proofErr w:type="spellEnd"/>
      <w:r>
        <w:rPr>
          <w:rFonts w:ascii="Times New Roman" w:hAnsi="Times New Roman"/>
          <w:b/>
        </w:rPr>
        <w:t xml:space="preserve"> направить на </w:t>
      </w:r>
      <w:proofErr w:type="gramStart"/>
      <w:r>
        <w:rPr>
          <w:rFonts w:ascii="Times New Roman" w:hAnsi="Times New Roman"/>
          <w:b/>
        </w:rPr>
        <w:t>пополнение  резервного</w:t>
      </w:r>
      <w:proofErr w:type="gramEnd"/>
      <w:r>
        <w:rPr>
          <w:rFonts w:ascii="Times New Roman" w:hAnsi="Times New Roman"/>
          <w:b/>
        </w:rPr>
        <w:t xml:space="preserve"> фонда общества</w:t>
      </w:r>
    </w:p>
    <w:p w:rsidR="00667221" w:rsidRDefault="00667221" w:rsidP="00667221">
      <w:pPr>
        <w:pStyle w:val="a5"/>
        <w:rPr>
          <w:rFonts w:ascii="Times New Roman" w:hAnsi="Times New Roman"/>
          <w:b/>
        </w:rPr>
      </w:pPr>
      <w:r>
        <w:rPr>
          <w:rFonts w:ascii="Times New Roman" w:hAnsi="Times New Roman"/>
          <w:b/>
        </w:rPr>
        <w:t xml:space="preserve">- 75,33 % - 1 317 916,9 тыс. </w:t>
      </w:r>
      <w:proofErr w:type="spellStart"/>
      <w:proofErr w:type="gramStart"/>
      <w:r>
        <w:rPr>
          <w:rFonts w:ascii="Times New Roman" w:hAnsi="Times New Roman"/>
          <w:b/>
        </w:rPr>
        <w:t>сум</w:t>
      </w:r>
      <w:proofErr w:type="spellEnd"/>
      <w:r>
        <w:rPr>
          <w:rFonts w:ascii="Times New Roman" w:hAnsi="Times New Roman"/>
          <w:b/>
        </w:rPr>
        <w:t xml:space="preserve">  направить</w:t>
      </w:r>
      <w:proofErr w:type="gramEnd"/>
      <w:r>
        <w:rPr>
          <w:rFonts w:ascii="Times New Roman" w:hAnsi="Times New Roman"/>
          <w:b/>
        </w:rPr>
        <w:t xml:space="preserve"> на реинвестиции, с соответствующим отражением в бухгалтерском балансе.</w:t>
      </w:r>
    </w:p>
    <w:p w:rsidR="00667221" w:rsidRDefault="00667221" w:rsidP="00667221">
      <w:pPr>
        <w:pStyle w:val="1"/>
        <w:rPr>
          <w:b/>
        </w:rPr>
      </w:pPr>
      <w:r>
        <w:rPr>
          <w:b/>
        </w:rPr>
        <w:t xml:space="preserve">Таким образом дивиденд на одну акцию составляет 50 </w:t>
      </w:r>
      <w:proofErr w:type="spellStart"/>
      <w:r>
        <w:rPr>
          <w:b/>
        </w:rPr>
        <w:t>сум</w:t>
      </w:r>
      <w:proofErr w:type="spellEnd"/>
      <w:r>
        <w:rPr>
          <w:b/>
        </w:rPr>
        <w:t xml:space="preserve">, т.е. 20% от номинала </w:t>
      </w:r>
    </w:p>
    <w:p w:rsidR="00667221" w:rsidRDefault="00667221" w:rsidP="00667221">
      <w:pPr>
        <w:pStyle w:val="1"/>
      </w:pPr>
      <w:r>
        <w:t xml:space="preserve">дата начисления доходов по ценным бумагам-12.06.2018г. </w:t>
      </w:r>
    </w:p>
    <w:p w:rsidR="00667221" w:rsidRDefault="00667221" w:rsidP="00667221">
      <w:pPr>
        <w:pStyle w:val="1"/>
      </w:pPr>
      <w:r>
        <w:t xml:space="preserve">дата начала выплат доходов по ценным бумагам-30.06.2018 г. </w:t>
      </w:r>
    </w:p>
    <w:p w:rsidR="00667221" w:rsidRDefault="00667221" w:rsidP="00667221">
      <w:pPr>
        <w:pStyle w:val="1"/>
      </w:pPr>
      <w:r>
        <w:t>дата окончания выплат доходов по ценным бумагам-30.08.2018 г.</w:t>
      </w:r>
    </w:p>
    <w:p w:rsidR="00667221" w:rsidRDefault="00667221" w:rsidP="00667221">
      <w:pPr>
        <w:pStyle w:val="1"/>
        <w:rPr>
          <w:b/>
        </w:rPr>
      </w:pPr>
      <w:r>
        <w:rPr>
          <w:b/>
        </w:rPr>
        <w:t>Проголосовали:</w:t>
      </w:r>
    </w:p>
    <w:p w:rsidR="00667221" w:rsidRDefault="00667221" w:rsidP="00667221">
      <w:pPr>
        <w:pStyle w:val="1"/>
        <w:rPr>
          <w:b/>
          <w:sz w:val="8"/>
        </w:rPr>
      </w:pP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Проголосовали:</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«ЗА» - 4 086 906 шт. -99,1 %;</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 xml:space="preserve">«ПРОТИВ» - 0 </w:t>
      </w:r>
      <w:proofErr w:type="spellStart"/>
      <w:r>
        <w:rPr>
          <w:rFonts w:ascii="Times New Roman" w:eastAsia="Times New Roman" w:hAnsi="Times New Roman" w:cs="Times New Roman"/>
          <w:b/>
        </w:rPr>
        <w:t>шт</w:t>
      </w:r>
      <w:proofErr w:type="spellEnd"/>
      <w:r>
        <w:rPr>
          <w:rFonts w:ascii="Times New Roman" w:eastAsia="Times New Roman" w:hAnsi="Times New Roman" w:cs="Times New Roman"/>
          <w:b/>
        </w:rPr>
        <w:t xml:space="preserve"> - 0 %;</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«ВОЗДЕРЖАЛИСЬ» - 36 936 шт. – 0,9 %.</w:t>
      </w:r>
    </w:p>
    <w:p w:rsidR="00667221" w:rsidRDefault="00667221" w:rsidP="00667221">
      <w:pPr>
        <w:pStyle w:val="1"/>
        <w:rPr>
          <w:b/>
        </w:rPr>
      </w:pPr>
    </w:p>
    <w:p w:rsidR="00667221" w:rsidRDefault="00667221" w:rsidP="00667221">
      <w:pPr>
        <w:pStyle w:val="1"/>
        <w:rPr>
          <w:b/>
        </w:rPr>
      </w:pPr>
      <w:r>
        <w:rPr>
          <w:b/>
        </w:rPr>
        <w:t>Постановили:</w:t>
      </w:r>
    </w:p>
    <w:p w:rsidR="00667221" w:rsidRDefault="00667221" w:rsidP="00667221">
      <w:pPr>
        <w:pStyle w:val="1"/>
        <w:rPr>
          <w:b/>
        </w:rPr>
      </w:pPr>
      <w:r>
        <w:rPr>
          <w:b/>
        </w:rPr>
        <w:t>Утвердить распределение прибыли в следующем порядке:</w:t>
      </w:r>
    </w:p>
    <w:p w:rsidR="00667221" w:rsidRDefault="00667221" w:rsidP="00667221">
      <w:pPr>
        <w:pStyle w:val="a5"/>
        <w:rPr>
          <w:rFonts w:ascii="Times New Roman" w:hAnsi="Times New Roman"/>
          <w:b/>
        </w:rPr>
      </w:pPr>
      <w:r>
        <w:rPr>
          <w:rFonts w:ascii="Times New Roman" w:hAnsi="Times New Roman"/>
          <w:b/>
        </w:rPr>
        <w:t xml:space="preserve">- 19,67 % - 344 295 400 </w:t>
      </w:r>
      <w:proofErr w:type="spellStart"/>
      <w:r>
        <w:rPr>
          <w:rFonts w:ascii="Times New Roman" w:hAnsi="Times New Roman"/>
          <w:b/>
        </w:rPr>
        <w:t>сум</w:t>
      </w:r>
      <w:proofErr w:type="spellEnd"/>
      <w:r>
        <w:rPr>
          <w:rFonts w:ascii="Times New Roman" w:hAnsi="Times New Roman"/>
          <w:b/>
        </w:rPr>
        <w:t xml:space="preserve"> направить на выплату дивидендов из расчета 50 </w:t>
      </w:r>
      <w:proofErr w:type="spellStart"/>
      <w:r>
        <w:rPr>
          <w:rFonts w:ascii="Times New Roman" w:hAnsi="Times New Roman"/>
          <w:b/>
        </w:rPr>
        <w:t>сум</w:t>
      </w:r>
      <w:proofErr w:type="spellEnd"/>
      <w:r>
        <w:rPr>
          <w:rFonts w:ascii="Times New Roman" w:hAnsi="Times New Roman"/>
          <w:b/>
        </w:rPr>
        <w:t xml:space="preserve"> на одну акцию номиналом 250сум;</w:t>
      </w:r>
    </w:p>
    <w:p w:rsidR="00667221" w:rsidRDefault="00667221" w:rsidP="00667221">
      <w:pPr>
        <w:pStyle w:val="a5"/>
        <w:rPr>
          <w:rFonts w:ascii="Times New Roman" w:hAnsi="Times New Roman"/>
          <w:b/>
        </w:rPr>
      </w:pPr>
      <w:r>
        <w:rPr>
          <w:rFonts w:ascii="Times New Roman" w:hAnsi="Times New Roman"/>
          <w:b/>
        </w:rPr>
        <w:t xml:space="preserve">- 5 % - 87 484 86,0 </w:t>
      </w:r>
      <w:proofErr w:type="spellStart"/>
      <w:r>
        <w:rPr>
          <w:rFonts w:ascii="Times New Roman" w:hAnsi="Times New Roman"/>
          <w:b/>
        </w:rPr>
        <w:t>сум</w:t>
      </w:r>
      <w:proofErr w:type="spellEnd"/>
      <w:r>
        <w:rPr>
          <w:rFonts w:ascii="Times New Roman" w:hAnsi="Times New Roman"/>
          <w:b/>
        </w:rPr>
        <w:t xml:space="preserve"> направить на </w:t>
      </w:r>
      <w:proofErr w:type="gramStart"/>
      <w:r>
        <w:rPr>
          <w:rFonts w:ascii="Times New Roman" w:hAnsi="Times New Roman"/>
          <w:b/>
        </w:rPr>
        <w:t>пополнение  резервного</w:t>
      </w:r>
      <w:proofErr w:type="gramEnd"/>
      <w:r>
        <w:rPr>
          <w:rFonts w:ascii="Times New Roman" w:hAnsi="Times New Roman"/>
          <w:b/>
        </w:rPr>
        <w:t xml:space="preserve"> фонда общества</w:t>
      </w:r>
    </w:p>
    <w:p w:rsidR="00667221" w:rsidRDefault="00667221" w:rsidP="00667221">
      <w:pPr>
        <w:pStyle w:val="a5"/>
        <w:rPr>
          <w:rFonts w:ascii="Times New Roman" w:hAnsi="Times New Roman"/>
          <w:b/>
        </w:rPr>
      </w:pPr>
      <w:r>
        <w:rPr>
          <w:rFonts w:ascii="Times New Roman" w:hAnsi="Times New Roman"/>
          <w:b/>
        </w:rPr>
        <w:t xml:space="preserve">- 75,33 % - 1 317 916,9 тыс. </w:t>
      </w:r>
      <w:proofErr w:type="spellStart"/>
      <w:proofErr w:type="gramStart"/>
      <w:r>
        <w:rPr>
          <w:rFonts w:ascii="Times New Roman" w:hAnsi="Times New Roman"/>
          <w:b/>
        </w:rPr>
        <w:t>сум</w:t>
      </w:r>
      <w:proofErr w:type="spellEnd"/>
      <w:r>
        <w:rPr>
          <w:rFonts w:ascii="Times New Roman" w:hAnsi="Times New Roman"/>
          <w:b/>
        </w:rPr>
        <w:t xml:space="preserve">  направить</w:t>
      </w:r>
      <w:proofErr w:type="gramEnd"/>
      <w:r>
        <w:rPr>
          <w:rFonts w:ascii="Times New Roman" w:hAnsi="Times New Roman"/>
          <w:b/>
        </w:rPr>
        <w:t xml:space="preserve"> на реинвестиции, с соответствующим отражением в бухгалтерском балансе.</w:t>
      </w:r>
    </w:p>
    <w:p w:rsidR="00667221" w:rsidRDefault="00667221" w:rsidP="00667221">
      <w:pPr>
        <w:pStyle w:val="1"/>
        <w:rPr>
          <w:b/>
        </w:rPr>
      </w:pPr>
      <w:r>
        <w:rPr>
          <w:b/>
        </w:rPr>
        <w:t xml:space="preserve">Таким образом дивиденд на одну акцию составляет 50 </w:t>
      </w:r>
      <w:proofErr w:type="spellStart"/>
      <w:r>
        <w:rPr>
          <w:b/>
        </w:rPr>
        <w:t>сум</w:t>
      </w:r>
      <w:proofErr w:type="spellEnd"/>
      <w:r>
        <w:rPr>
          <w:b/>
        </w:rPr>
        <w:t xml:space="preserve">, т.е. 20% от номинала </w:t>
      </w:r>
    </w:p>
    <w:p w:rsidR="00667221" w:rsidRDefault="00667221" w:rsidP="00667221">
      <w:pPr>
        <w:pStyle w:val="1"/>
        <w:rPr>
          <w:b/>
        </w:rPr>
      </w:pPr>
    </w:p>
    <w:p w:rsidR="00667221" w:rsidRDefault="00667221" w:rsidP="00667221">
      <w:pPr>
        <w:pStyle w:val="1"/>
        <w:rPr>
          <w:b/>
        </w:rPr>
      </w:pPr>
      <w:r>
        <w:rPr>
          <w:b/>
        </w:rPr>
        <w:t xml:space="preserve">дата начисления доходов по ценным бумагам-12.06.2018г. </w:t>
      </w:r>
    </w:p>
    <w:p w:rsidR="00667221" w:rsidRDefault="00667221" w:rsidP="00667221">
      <w:pPr>
        <w:pStyle w:val="1"/>
        <w:rPr>
          <w:b/>
        </w:rPr>
      </w:pPr>
      <w:r>
        <w:rPr>
          <w:b/>
        </w:rPr>
        <w:t xml:space="preserve">дата начала выплат доходов по ценным бумагам-30.06.2018 г. </w:t>
      </w:r>
    </w:p>
    <w:p w:rsidR="00667221" w:rsidRDefault="00667221" w:rsidP="00667221">
      <w:pPr>
        <w:pStyle w:val="1"/>
        <w:rPr>
          <w:b/>
        </w:rPr>
      </w:pPr>
      <w:r>
        <w:rPr>
          <w:b/>
        </w:rPr>
        <w:t>дата окончания выплат доходов по ценным бумагам-30.08.2018 г.</w:t>
      </w:r>
    </w:p>
    <w:p w:rsidR="00667221" w:rsidRDefault="00667221" w:rsidP="00667221"/>
    <w:p w:rsidR="00667221" w:rsidRDefault="00667221" w:rsidP="00667221">
      <w:pPr>
        <w:spacing w:after="180" w:line="219" w:lineRule="exact"/>
        <w:jc w:val="both"/>
        <w:rPr>
          <w:rFonts w:ascii="Times New Roman" w:eastAsia="Times New Roman" w:hAnsi="Times New Roman" w:cs="Times New Roman"/>
          <w:b/>
        </w:rPr>
      </w:pPr>
      <w:r>
        <w:rPr>
          <w:rFonts w:ascii="Times New Roman" w:eastAsia="Times New Roman" w:hAnsi="Times New Roman" w:cs="Times New Roman"/>
          <w:b/>
        </w:rPr>
        <w:t>5-вопрос: «Утверждение бизнес плана общества на 2018 год.»</w:t>
      </w:r>
    </w:p>
    <w:p w:rsidR="00667221" w:rsidRDefault="00667221" w:rsidP="00667221">
      <w:pPr>
        <w:spacing w:line="219" w:lineRule="exact"/>
        <w:ind w:right="200"/>
        <w:jc w:val="both"/>
        <w:rPr>
          <w:rFonts w:ascii="Times New Roman" w:eastAsia="Times New Roman" w:hAnsi="Times New Roman" w:cs="Times New Roman"/>
        </w:rPr>
      </w:pPr>
      <w:r>
        <w:rPr>
          <w:rFonts w:ascii="Times New Roman" w:eastAsia="Times New Roman" w:hAnsi="Times New Roman" w:cs="Times New Roman"/>
        </w:rPr>
        <w:t xml:space="preserve">Выступил </w:t>
      </w:r>
      <w:proofErr w:type="spellStart"/>
      <w:r>
        <w:rPr>
          <w:rFonts w:ascii="Times New Roman" w:eastAsia="Times New Roman" w:hAnsi="Times New Roman" w:cs="Times New Roman"/>
        </w:rPr>
        <w:t>Ишкабилов</w:t>
      </w:r>
      <w:proofErr w:type="spellEnd"/>
      <w:r>
        <w:rPr>
          <w:rFonts w:ascii="Times New Roman" w:eastAsia="Times New Roman" w:hAnsi="Times New Roman" w:cs="Times New Roman"/>
        </w:rPr>
        <w:t xml:space="preserve"> Ф.Д., который зачитал присутствующим акционерам бизнес план общества на 2018 год. В бизнес плане отразилась стратегия деятельности АО «FOYKON» на 2018 год, дивидендная политика общества в будущем году, а также основные плановые финансовые показатели деятельности АО «FOYKON» на 2018 год.</w:t>
      </w:r>
    </w:p>
    <w:p w:rsidR="00667221" w:rsidRDefault="00667221" w:rsidP="00667221">
      <w:pPr>
        <w:spacing w:line="219" w:lineRule="exact"/>
        <w:ind w:left="160"/>
        <w:jc w:val="both"/>
        <w:rPr>
          <w:rFonts w:ascii="Times New Roman" w:eastAsia="Times New Roman" w:hAnsi="Times New Roman" w:cs="Times New Roman"/>
        </w:rPr>
      </w:pPr>
      <w:r>
        <w:rPr>
          <w:rFonts w:ascii="Times New Roman" w:eastAsia="Times New Roman" w:hAnsi="Times New Roman" w:cs="Times New Roman"/>
        </w:rPr>
        <w:t>Было предложено: Утвердить бизнес план АО «</w:t>
      </w:r>
      <w:proofErr w:type="gramStart"/>
      <w:r>
        <w:rPr>
          <w:rFonts w:ascii="Times New Roman" w:eastAsia="Times New Roman" w:hAnsi="Times New Roman" w:cs="Times New Roman"/>
        </w:rPr>
        <w:t>FOYKON»  на</w:t>
      </w:r>
      <w:proofErr w:type="gramEnd"/>
      <w:r>
        <w:rPr>
          <w:rFonts w:ascii="Times New Roman" w:eastAsia="Times New Roman" w:hAnsi="Times New Roman" w:cs="Times New Roman"/>
        </w:rPr>
        <w:t xml:space="preserve"> 2018год.</w:t>
      </w:r>
    </w:p>
    <w:p w:rsidR="00667221" w:rsidRDefault="00667221" w:rsidP="00667221">
      <w:pPr>
        <w:spacing w:line="219" w:lineRule="exact"/>
        <w:ind w:left="160"/>
        <w:jc w:val="both"/>
        <w:rPr>
          <w:rFonts w:ascii="Times New Roman" w:eastAsia="Times New Roman" w:hAnsi="Times New Roman" w:cs="Times New Roman"/>
          <w:b/>
        </w:rPr>
      </w:pPr>
      <w:r>
        <w:rPr>
          <w:rFonts w:ascii="Times New Roman" w:eastAsia="Times New Roman" w:hAnsi="Times New Roman" w:cs="Times New Roman"/>
          <w:b/>
        </w:rPr>
        <w:t>Проголосовали:</w:t>
      </w:r>
    </w:p>
    <w:p w:rsidR="00667221" w:rsidRDefault="00667221" w:rsidP="00667221">
      <w:pPr>
        <w:ind w:left="20"/>
        <w:jc w:val="both"/>
        <w:rPr>
          <w:rFonts w:ascii="Times New Roman" w:eastAsia="Times New Roman" w:hAnsi="Times New Roman" w:cs="Times New Roman"/>
          <w:b/>
        </w:rPr>
      </w:pP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lastRenderedPageBreak/>
        <w:t>«ЗА» - 4 086 906 шт. -99,1 %;</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 xml:space="preserve">«ПРОТИВ» - 0 </w:t>
      </w:r>
      <w:proofErr w:type="spellStart"/>
      <w:r>
        <w:rPr>
          <w:rFonts w:ascii="Times New Roman" w:eastAsia="Times New Roman" w:hAnsi="Times New Roman" w:cs="Times New Roman"/>
          <w:b/>
        </w:rPr>
        <w:t>шт</w:t>
      </w:r>
      <w:proofErr w:type="spellEnd"/>
      <w:r>
        <w:rPr>
          <w:rFonts w:ascii="Times New Roman" w:eastAsia="Times New Roman" w:hAnsi="Times New Roman" w:cs="Times New Roman"/>
          <w:b/>
        </w:rPr>
        <w:t xml:space="preserve"> - 0 %;</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«ВОЗДЕРЖАЛИСЬ» - 36 936 шт. – 0,9 %.</w:t>
      </w:r>
    </w:p>
    <w:p w:rsidR="00667221" w:rsidRDefault="00667221" w:rsidP="00667221">
      <w:pPr>
        <w:pStyle w:val="1"/>
        <w:rPr>
          <w:b/>
        </w:rPr>
      </w:pPr>
    </w:p>
    <w:p w:rsidR="00667221" w:rsidRDefault="00667221" w:rsidP="00667221">
      <w:pPr>
        <w:tabs>
          <w:tab w:val="left" w:pos="7982"/>
        </w:tabs>
        <w:spacing w:line="219" w:lineRule="exact"/>
        <w:jc w:val="both"/>
        <w:rPr>
          <w:rFonts w:ascii="Times New Roman" w:eastAsia="Times New Roman" w:hAnsi="Times New Roman" w:cs="Times New Roman"/>
          <w:b/>
        </w:rPr>
      </w:pPr>
      <w:r>
        <w:rPr>
          <w:rFonts w:ascii="Times New Roman" w:eastAsia="Times New Roman" w:hAnsi="Times New Roman" w:cs="Times New Roman"/>
          <w:b/>
        </w:rPr>
        <w:t>Постановили:</w:t>
      </w:r>
    </w:p>
    <w:p w:rsidR="00667221" w:rsidRDefault="00667221" w:rsidP="00667221">
      <w:pPr>
        <w:jc w:val="both"/>
        <w:rPr>
          <w:rFonts w:ascii="Times New Roman" w:eastAsia="Times New Roman" w:hAnsi="Times New Roman" w:cs="Times New Roman"/>
          <w:b/>
        </w:rPr>
      </w:pPr>
      <w:r>
        <w:rPr>
          <w:rFonts w:ascii="Times New Roman" w:eastAsia="Times New Roman" w:hAnsi="Times New Roman" w:cs="Times New Roman"/>
          <w:b/>
        </w:rPr>
        <w:t>Утвердить бизнес план АО «</w:t>
      </w:r>
      <w:proofErr w:type="gramStart"/>
      <w:r>
        <w:rPr>
          <w:rFonts w:ascii="Times New Roman" w:eastAsia="Times New Roman" w:hAnsi="Times New Roman" w:cs="Times New Roman"/>
          <w:b/>
        </w:rPr>
        <w:t>FOYKON»  на</w:t>
      </w:r>
      <w:proofErr w:type="gramEnd"/>
      <w:r>
        <w:rPr>
          <w:rFonts w:ascii="Times New Roman" w:eastAsia="Times New Roman" w:hAnsi="Times New Roman" w:cs="Times New Roman"/>
          <w:b/>
        </w:rPr>
        <w:t xml:space="preserve"> 2018 год.</w:t>
      </w:r>
    </w:p>
    <w:p w:rsidR="00667221" w:rsidRDefault="00667221" w:rsidP="00667221">
      <w:pPr>
        <w:spacing w:after="180" w:line="219" w:lineRule="exact"/>
        <w:ind w:left="160"/>
        <w:jc w:val="both"/>
        <w:rPr>
          <w:rFonts w:ascii="Times New Roman" w:eastAsia="Times New Roman" w:hAnsi="Times New Roman" w:cs="Times New Roman"/>
          <w:b/>
          <w:sz w:val="6"/>
        </w:rPr>
      </w:pPr>
    </w:p>
    <w:p w:rsidR="00667221" w:rsidRDefault="00667221" w:rsidP="00667221">
      <w:pPr>
        <w:tabs>
          <w:tab w:val="left" w:pos="298"/>
        </w:tabs>
        <w:spacing w:line="219" w:lineRule="exact"/>
        <w:jc w:val="both"/>
        <w:rPr>
          <w:rFonts w:ascii="Times New Roman" w:eastAsia="Times New Roman" w:hAnsi="Times New Roman" w:cs="Times New Roman"/>
          <w:b/>
        </w:rPr>
      </w:pPr>
      <w:r>
        <w:rPr>
          <w:rFonts w:ascii="Times New Roman" w:eastAsia="Times New Roman" w:hAnsi="Times New Roman" w:cs="Times New Roman"/>
          <w:b/>
        </w:rPr>
        <w:t xml:space="preserve">6- </w:t>
      </w:r>
      <w:proofErr w:type="spellStart"/>
      <w:proofErr w:type="gramStart"/>
      <w:r>
        <w:rPr>
          <w:rFonts w:ascii="Times New Roman" w:eastAsia="Times New Roman" w:hAnsi="Times New Roman" w:cs="Times New Roman"/>
          <w:b/>
        </w:rPr>
        <w:t>вопросу:«</w:t>
      </w:r>
      <w:proofErr w:type="gramEnd"/>
      <w:r>
        <w:rPr>
          <w:rFonts w:ascii="Times New Roman" w:eastAsia="Times New Roman" w:hAnsi="Times New Roman" w:cs="Times New Roman"/>
          <w:b/>
        </w:rPr>
        <w:t>Заключение</w:t>
      </w:r>
      <w:proofErr w:type="spellEnd"/>
      <w:r>
        <w:rPr>
          <w:rFonts w:ascii="Times New Roman" w:eastAsia="Times New Roman" w:hAnsi="Times New Roman" w:cs="Times New Roman"/>
          <w:b/>
        </w:rPr>
        <w:t xml:space="preserve"> контракта с исполнительным органом.»</w:t>
      </w:r>
    </w:p>
    <w:p w:rsidR="00667221" w:rsidRDefault="00667221" w:rsidP="00667221">
      <w:pPr>
        <w:spacing w:line="219" w:lineRule="exact"/>
        <w:ind w:right="200"/>
        <w:jc w:val="both"/>
        <w:rPr>
          <w:rFonts w:ascii="Times New Roman" w:eastAsia="Times New Roman" w:hAnsi="Times New Roman" w:cs="Times New Roman"/>
        </w:rPr>
      </w:pPr>
      <w:r>
        <w:rPr>
          <w:rFonts w:ascii="Times New Roman" w:eastAsia="Times New Roman" w:hAnsi="Times New Roman" w:cs="Times New Roman"/>
        </w:rPr>
        <w:t xml:space="preserve">С докладом выступил </w:t>
      </w:r>
      <w:proofErr w:type="spellStart"/>
      <w:proofErr w:type="gramStart"/>
      <w:r>
        <w:rPr>
          <w:rFonts w:ascii="Times New Roman" w:eastAsia="Times New Roman" w:hAnsi="Times New Roman" w:cs="Times New Roman"/>
        </w:rPr>
        <w:t>АхуновР.Р</w:t>
      </w:r>
      <w:proofErr w:type="spellEnd"/>
      <w:r>
        <w:rPr>
          <w:rFonts w:ascii="Times New Roman" w:eastAsia="Times New Roman" w:hAnsi="Times New Roman" w:cs="Times New Roman"/>
        </w:rPr>
        <w:t>. ,</w:t>
      </w:r>
      <w:proofErr w:type="gramEnd"/>
      <w:r>
        <w:rPr>
          <w:rFonts w:ascii="Times New Roman" w:eastAsia="Times New Roman" w:hAnsi="Times New Roman" w:cs="Times New Roman"/>
        </w:rPr>
        <w:t xml:space="preserve"> ознакомил присутствующих акционеров  о том, что в качестве кандидата на должность директора АО «FOYKON» на 2018 год Наблюдательным советом рекомендован </w:t>
      </w:r>
      <w:proofErr w:type="spellStart"/>
      <w:r>
        <w:rPr>
          <w:rFonts w:ascii="Times New Roman" w:eastAsia="Times New Roman" w:hAnsi="Times New Roman" w:cs="Times New Roman"/>
        </w:rPr>
        <w:t>Ишкабилов</w:t>
      </w:r>
      <w:proofErr w:type="spellEnd"/>
      <w:r>
        <w:rPr>
          <w:rFonts w:ascii="Times New Roman" w:eastAsia="Times New Roman" w:hAnsi="Times New Roman" w:cs="Times New Roman"/>
        </w:rPr>
        <w:t xml:space="preserve"> Фуркат </w:t>
      </w:r>
      <w:proofErr w:type="spellStart"/>
      <w:r>
        <w:rPr>
          <w:rFonts w:ascii="Times New Roman" w:eastAsia="Times New Roman" w:hAnsi="Times New Roman" w:cs="Times New Roman"/>
        </w:rPr>
        <w:t>Джамалович.Также</w:t>
      </w:r>
      <w:proofErr w:type="spellEnd"/>
      <w:r>
        <w:rPr>
          <w:rFonts w:ascii="Times New Roman" w:eastAsia="Times New Roman" w:hAnsi="Times New Roman" w:cs="Times New Roman"/>
        </w:rPr>
        <w:t xml:space="preserve"> ознакомил с резюме кандидата:</w:t>
      </w:r>
    </w:p>
    <w:p w:rsidR="00667221" w:rsidRDefault="00667221" w:rsidP="00667221">
      <w:pPr>
        <w:tabs>
          <w:tab w:val="left" w:pos="284"/>
        </w:tabs>
        <w:spacing w:line="219" w:lineRule="exact"/>
        <w:jc w:val="both"/>
        <w:rPr>
          <w:rFonts w:ascii="Times New Roman" w:eastAsia="Times New Roman" w:hAnsi="Times New Roman" w:cs="Times New Roman"/>
        </w:rPr>
      </w:pPr>
      <w:r>
        <w:rPr>
          <w:rFonts w:ascii="Times New Roman" w:eastAsia="Times New Roman" w:hAnsi="Times New Roman" w:cs="Times New Roman"/>
        </w:rPr>
        <w:t xml:space="preserve">1.Ишкабилов Фуркат </w:t>
      </w:r>
      <w:proofErr w:type="spellStart"/>
      <w:r>
        <w:rPr>
          <w:rFonts w:ascii="Times New Roman" w:eastAsia="Times New Roman" w:hAnsi="Times New Roman" w:cs="Times New Roman"/>
        </w:rPr>
        <w:t>Джамалович</w:t>
      </w:r>
      <w:proofErr w:type="spellEnd"/>
      <w:r>
        <w:rPr>
          <w:rFonts w:ascii="Times New Roman" w:eastAsia="Times New Roman" w:hAnsi="Times New Roman" w:cs="Times New Roman"/>
        </w:rPr>
        <w:t xml:space="preserve"> -09.03.1968 г.р.</w:t>
      </w:r>
    </w:p>
    <w:p w:rsidR="00667221" w:rsidRDefault="00667221" w:rsidP="00667221">
      <w:pPr>
        <w:tabs>
          <w:tab w:val="left" w:pos="284"/>
        </w:tabs>
        <w:spacing w:line="219" w:lineRule="exact"/>
        <w:jc w:val="both"/>
        <w:rPr>
          <w:rFonts w:ascii="Times New Roman" w:eastAsia="Times New Roman" w:hAnsi="Times New Roman" w:cs="Times New Roman"/>
        </w:rPr>
      </w:pPr>
      <w:r>
        <w:rPr>
          <w:rFonts w:ascii="Times New Roman" w:eastAsia="Times New Roman" w:hAnsi="Times New Roman" w:cs="Times New Roman"/>
        </w:rPr>
        <w:t>2.Национальность - узбек.</w:t>
      </w:r>
    </w:p>
    <w:p w:rsidR="00667221" w:rsidRDefault="00667221" w:rsidP="00667221">
      <w:pPr>
        <w:tabs>
          <w:tab w:val="left" w:pos="284"/>
        </w:tabs>
        <w:spacing w:line="219" w:lineRule="exact"/>
        <w:jc w:val="both"/>
        <w:rPr>
          <w:rFonts w:ascii="Times New Roman" w:eastAsia="Times New Roman" w:hAnsi="Times New Roman" w:cs="Times New Roman"/>
        </w:rPr>
      </w:pPr>
      <w:r>
        <w:rPr>
          <w:rFonts w:ascii="Times New Roman" w:eastAsia="Times New Roman" w:hAnsi="Times New Roman" w:cs="Times New Roman"/>
        </w:rPr>
        <w:t>3.Образование - Высшее, закончил ТВШ МВД СССР.</w:t>
      </w:r>
    </w:p>
    <w:p w:rsidR="00667221" w:rsidRDefault="00667221" w:rsidP="00667221">
      <w:pPr>
        <w:spacing w:line="210" w:lineRule="exact"/>
        <w:ind w:left="100" w:right="60"/>
        <w:jc w:val="both"/>
        <w:rPr>
          <w:rFonts w:ascii="Times New Roman" w:eastAsia="Times New Roman" w:hAnsi="Times New Roman" w:cs="Times New Roman"/>
        </w:rPr>
      </w:pPr>
      <w:r>
        <w:rPr>
          <w:rFonts w:ascii="Times New Roman" w:eastAsia="Times New Roman" w:hAnsi="Times New Roman" w:cs="Times New Roman"/>
        </w:rPr>
        <w:t xml:space="preserve">Утвердить заключение контракта с исполнительным органом АО «FOYKON» в лице директора </w:t>
      </w:r>
      <w:proofErr w:type="spellStart"/>
      <w:r>
        <w:rPr>
          <w:rFonts w:ascii="Times New Roman" w:eastAsia="Times New Roman" w:hAnsi="Times New Roman" w:cs="Times New Roman"/>
        </w:rPr>
        <w:t>Ишкабилова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Фурката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Джамаловича</w:t>
      </w:r>
      <w:proofErr w:type="spellEnd"/>
      <w:r>
        <w:rPr>
          <w:rFonts w:ascii="Times New Roman" w:eastAsia="Times New Roman" w:hAnsi="Times New Roman" w:cs="Times New Roman"/>
        </w:rPr>
        <w:t xml:space="preserve"> сроком на один год.</w:t>
      </w:r>
    </w:p>
    <w:p w:rsidR="00667221" w:rsidRDefault="00667221" w:rsidP="00667221">
      <w:pPr>
        <w:spacing w:line="210" w:lineRule="exact"/>
        <w:ind w:left="100"/>
        <w:jc w:val="both"/>
        <w:rPr>
          <w:rFonts w:ascii="Times New Roman" w:eastAsia="Times New Roman" w:hAnsi="Times New Roman" w:cs="Times New Roman"/>
          <w:b/>
        </w:rPr>
      </w:pPr>
      <w:r>
        <w:rPr>
          <w:rFonts w:ascii="Times New Roman" w:eastAsia="Times New Roman" w:hAnsi="Times New Roman" w:cs="Times New Roman"/>
          <w:b/>
        </w:rPr>
        <w:t>Проголосовали:</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«ЗА» - 4 086 906 шт. -99,1 %;</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 xml:space="preserve">«ПРОТИВ» - 0 </w:t>
      </w:r>
      <w:proofErr w:type="spellStart"/>
      <w:r>
        <w:rPr>
          <w:rFonts w:ascii="Times New Roman" w:eastAsia="Times New Roman" w:hAnsi="Times New Roman" w:cs="Times New Roman"/>
          <w:b/>
        </w:rPr>
        <w:t>шт</w:t>
      </w:r>
      <w:proofErr w:type="spellEnd"/>
      <w:r>
        <w:rPr>
          <w:rFonts w:ascii="Times New Roman" w:eastAsia="Times New Roman" w:hAnsi="Times New Roman" w:cs="Times New Roman"/>
          <w:b/>
        </w:rPr>
        <w:t xml:space="preserve"> - 0 %;</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«ВОЗДЕРЖАЛИСЬ» - 36 936 шт. – 0,9 %.</w:t>
      </w:r>
    </w:p>
    <w:p w:rsidR="00667221" w:rsidRDefault="00667221" w:rsidP="00667221">
      <w:pPr>
        <w:spacing w:line="210" w:lineRule="exact"/>
        <w:ind w:left="100"/>
        <w:jc w:val="both"/>
        <w:rPr>
          <w:rFonts w:ascii="Times New Roman" w:eastAsia="Times New Roman" w:hAnsi="Times New Roman" w:cs="Times New Roman"/>
          <w:b/>
        </w:rPr>
      </w:pPr>
    </w:p>
    <w:p w:rsidR="00667221" w:rsidRDefault="00667221" w:rsidP="00667221">
      <w:pPr>
        <w:spacing w:line="210" w:lineRule="exact"/>
        <w:ind w:left="100"/>
        <w:jc w:val="both"/>
        <w:rPr>
          <w:rFonts w:ascii="Times New Roman" w:eastAsia="Times New Roman" w:hAnsi="Times New Roman" w:cs="Times New Roman"/>
          <w:b/>
        </w:rPr>
      </w:pPr>
      <w:r>
        <w:rPr>
          <w:rFonts w:ascii="Times New Roman" w:eastAsia="Times New Roman" w:hAnsi="Times New Roman" w:cs="Times New Roman"/>
          <w:b/>
        </w:rPr>
        <w:t xml:space="preserve">Постановили: Заключить контракт с исполнительным </w:t>
      </w:r>
      <w:proofErr w:type="spellStart"/>
      <w:r>
        <w:rPr>
          <w:rFonts w:ascii="Times New Roman" w:eastAsia="Times New Roman" w:hAnsi="Times New Roman" w:cs="Times New Roman"/>
          <w:b/>
        </w:rPr>
        <w:t>органомАО</w:t>
      </w:r>
      <w:proofErr w:type="spellEnd"/>
      <w:r>
        <w:rPr>
          <w:rFonts w:ascii="Times New Roman" w:eastAsia="Times New Roman" w:hAnsi="Times New Roman" w:cs="Times New Roman"/>
          <w:b/>
        </w:rPr>
        <w:t xml:space="preserve"> «</w:t>
      </w:r>
      <w:proofErr w:type="gramStart"/>
      <w:r>
        <w:rPr>
          <w:rFonts w:ascii="Times New Roman" w:eastAsia="Times New Roman" w:hAnsi="Times New Roman" w:cs="Times New Roman"/>
          <w:b/>
        </w:rPr>
        <w:t>FOYKON</w:t>
      </w:r>
      <w:r>
        <w:rPr>
          <w:rFonts w:ascii="Times New Roman" w:eastAsia="Times New Roman" w:hAnsi="Times New Roman" w:cs="Times New Roman"/>
        </w:rPr>
        <w:t xml:space="preserve">» </w:t>
      </w:r>
      <w:r>
        <w:rPr>
          <w:rFonts w:ascii="Times New Roman" w:eastAsia="Times New Roman" w:hAnsi="Times New Roman" w:cs="Times New Roman"/>
          <w:b/>
        </w:rPr>
        <w:t xml:space="preserve"> в</w:t>
      </w:r>
      <w:proofErr w:type="gramEnd"/>
      <w:r>
        <w:rPr>
          <w:rFonts w:ascii="Times New Roman" w:eastAsia="Times New Roman" w:hAnsi="Times New Roman" w:cs="Times New Roman"/>
          <w:b/>
        </w:rPr>
        <w:t xml:space="preserve"> лице директора </w:t>
      </w:r>
      <w:proofErr w:type="spellStart"/>
      <w:r>
        <w:rPr>
          <w:rFonts w:ascii="Times New Roman" w:eastAsia="Times New Roman" w:hAnsi="Times New Roman" w:cs="Times New Roman"/>
          <w:b/>
        </w:rPr>
        <w:t>Ишкабилова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Фурката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Джамаловича</w:t>
      </w:r>
      <w:proofErr w:type="spellEnd"/>
      <w:r>
        <w:rPr>
          <w:rFonts w:ascii="Times New Roman" w:eastAsia="Times New Roman" w:hAnsi="Times New Roman" w:cs="Times New Roman"/>
          <w:b/>
        </w:rPr>
        <w:t xml:space="preserve"> ,сроком на о один год.</w:t>
      </w:r>
    </w:p>
    <w:p w:rsidR="00667221" w:rsidRDefault="00667221" w:rsidP="00667221">
      <w:pPr>
        <w:pStyle w:val="1"/>
        <w:rPr>
          <w:b/>
          <w:sz w:val="14"/>
        </w:rPr>
      </w:pPr>
    </w:p>
    <w:p w:rsidR="00667221" w:rsidRDefault="00667221" w:rsidP="00667221">
      <w:pPr>
        <w:pStyle w:val="1"/>
      </w:pPr>
      <w:r>
        <w:rPr>
          <w:b/>
        </w:rPr>
        <w:t xml:space="preserve">7-вопрос: «Утверждение вопроса о выплате вознаграждение и размера членам </w:t>
      </w:r>
      <w:proofErr w:type="spellStart"/>
      <w:r>
        <w:rPr>
          <w:b/>
        </w:rPr>
        <w:t>НС</w:t>
      </w:r>
      <w:proofErr w:type="gramStart"/>
      <w:r>
        <w:rPr>
          <w:b/>
        </w:rPr>
        <w:t>.»</w:t>
      </w:r>
      <w:r>
        <w:t>Докладчик</w:t>
      </w:r>
      <w:proofErr w:type="spellEnd"/>
      <w:proofErr w:type="gramEnd"/>
      <w:r>
        <w:t xml:space="preserve"> довел до присутствующих, что согласно </w:t>
      </w:r>
      <w:proofErr w:type="spellStart"/>
      <w:r>
        <w:t>ст</w:t>
      </w:r>
      <w:proofErr w:type="spellEnd"/>
      <w:r>
        <w:t xml:space="preserve"> 74 Закона «Об акционерных обществах и защите прав акционеров», от 06 мая 2014года, по решению общего собрания акционеров членам наблюдательного совета за период исполнения ими своих обязанностей могут выплачиваться вознаграждение. Размер вознаграждения определяется общем собранием. Было предложено членам наблюдательного совета за период исполнения ими своих обязанностей общества в квартал один раз выплачивать вознаграждение в размере одного минимального оклада и данный вопрос включен для утверждения на повестку </w:t>
      </w:r>
      <w:proofErr w:type="gramStart"/>
      <w:r>
        <w:t>дня  общего</w:t>
      </w:r>
      <w:proofErr w:type="gramEnd"/>
      <w:r>
        <w:t xml:space="preserve"> собрания.</w:t>
      </w:r>
    </w:p>
    <w:p w:rsidR="00667221" w:rsidRDefault="00667221" w:rsidP="00667221">
      <w:pPr>
        <w:pStyle w:val="1"/>
        <w:rPr>
          <w:b/>
        </w:rPr>
      </w:pPr>
      <w:r>
        <w:rPr>
          <w:b/>
        </w:rPr>
        <w:t>Проголосовали:</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«ЗА» - 4 086 906 шт. -99,1 %;</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 xml:space="preserve">«ПРОТИВ» - 0 </w:t>
      </w:r>
      <w:proofErr w:type="spellStart"/>
      <w:r>
        <w:rPr>
          <w:rFonts w:ascii="Times New Roman" w:eastAsia="Times New Roman" w:hAnsi="Times New Roman" w:cs="Times New Roman"/>
          <w:b/>
        </w:rPr>
        <w:t>шт</w:t>
      </w:r>
      <w:proofErr w:type="spellEnd"/>
      <w:r>
        <w:rPr>
          <w:rFonts w:ascii="Times New Roman" w:eastAsia="Times New Roman" w:hAnsi="Times New Roman" w:cs="Times New Roman"/>
          <w:b/>
        </w:rPr>
        <w:t xml:space="preserve"> - 0 %;</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«ВОЗДЕРЖАЛИСЬ» - 36 936 шт. – 0,9 %.</w:t>
      </w:r>
    </w:p>
    <w:p w:rsidR="00667221" w:rsidRDefault="00667221" w:rsidP="00667221">
      <w:pPr>
        <w:pStyle w:val="1"/>
        <w:rPr>
          <w:b/>
          <w:sz w:val="6"/>
        </w:rPr>
      </w:pPr>
    </w:p>
    <w:p w:rsidR="00667221" w:rsidRDefault="00667221" w:rsidP="00667221">
      <w:pPr>
        <w:pStyle w:val="1"/>
        <w:rPr>
          <w:b/>
        </w:rPr>
      </w:pPr>
      <w:r>
        <w:rPr>
          <w:b/>
        </w:rPr>
        <w:t>Постановили: Утвердить членам наблюдательного совета за период исполнения ими своих обязанностей общества в квартал один раз выплачивать вознаграждение в размере одного минимального оклада</w:t>
      </w:r>
    </w:p>
    <w:p w:rsidR="00667221" w:rsidRDefault="00667221" w:rsidP="00667221">
      <w:pPr>
        <w:pStyle w:val="1"/>
        <w:rPr>
          <w:b/>
          <w:sz w:val="12"/>
        </w:rPr>
      </w:pPr>
    </w:p>
    <w:p w:rsidR="00667221" w:rsidRDefault="00667221" w:rsidP="00667221">
      <w:pPr>
        <w:spacing w:line="219" w:lineRule="exact"/>
        <w:ind w:right="1060"/>
        <w:jc w:val="both"/>
        <w:rPr>
          <w:rFonts w:ascii="Times New Roman" w:eastAsia="Times New Roman" w:hAnsi="Times New Roman" w:cs="Times New Roman"/>
          <w:b/>
        </w:rPr>
      </w:pPr>
      <w:r>
        <w:rPr>
          <w:rFonts w:ascii="Times New Roman" w:eastAsia="Times New Roman" w:hAnsi="Times New Roman" w:cs="Times New Roman"/>
          <w:b/>
        </w:rPr>
        <w:t xml:space="preserve">8- вопросу: </w:t>
      </w:r>
      <w:proofErr w:type="gramStart"/>
      <w:r>
        <w:rPr>
          <w:rFonts w:ascii="Times New Roman" w:eastAsia="Times New Roman" w:hAnsi="Times New Roman" w:cs="Times New Roman"/>
          <w:b/>
        </w:rPr>
        <w:t>« Выборы</w:t>
      </w:r>
      <w:proofErr w:type="gramEnd"/>
      <w:r>
        <w:rPr>
          <w:rFonts w:ascii="Times New Roman" w:eastAsia="Times New Roman" w:hAnsi="Times New Roman" w:cs="Times New Roman"/>
          <w:b/>
        </w:rPr>
        <w:t xml:space="preserve"> миноритарного  комитета АО «FOYKON». </w:t>
      </w:r>
    </w:p>
    <w:p w:rsidR="00667221" w:rsidRDefault="00667221" w:rsidP="00667221">
      <w:pPr>
        <w:pStyle w:val="1"/>
      </w:pPr>
      <w:r>
        <w:t xml:space="preserve">Уважаемые акционеры согласно ст. 82 Закона «Об акционерных обществах и защите прав акционеров», </w:t>
      </w:r>
      <w:proofErr w:type="gramStart"/>
      <w:r>
        <w:t>для  участие</w:t>
      </w:r>
      <w:proofErr w:type="gramEnd"/>
      <w:r>
        <w:t xml:space="preserve"> в подготовке предложений по вопросам, связанным с заключением крупных сделок с аффилированным лицами ,вносимым на рассмотрение ОСА. Общим собранием акционеров в соответствии с уставом общества избирается </w:t>
      </w:r>
      <w:r>
        <w:rPr>
          <w:b/>
        </w:rPr>
        <w:t>комитет миноритарных акционеров</w:t>
      </w:r>
      <w:r>
        <w:t>. Согласно ст.63 кандидаты выдвигается до 31.</w:t>
      </w:r>
      <w:proofErr w:type="gramStart"/>
      <w:r>
        <w:t>01.после</w:t>
      </w:r>
      <w:proofErr w:type="gramEnd"/>
      <w:r>
        <w:t xml:space="preserve"> окончания финансового года. Количественный состав предлагается из 3(три) человек персонально было заявлено только одно кандидат </w:t>
      </w:r>
      <w:proofErr w:type="spellStart"/>
      <w:r>
        <w:t>Савурова</w:t>
      </w:r>
      <w:proofErr w:type="spellEnd"/>
      <w:r>
        <w:t xml:space="preserve"> М.М.</w:t>
      </w:r>
    </w:p>
    <w:p w:rsidR="00667221" w:rsidRDefault="00667221" w:rsidP="00667221">
      <w:pPr>
        <w:pStyle w:val="1"/>
      </w:pPr>
      <w:r>
        <w:t xml:space="preserve">1.Савуров Мансур </w:t>
      </w:r>
      <w:proofErr w:type="spellStart"/>
      <w:r>
        <w:t>Манеевич</w:t>
      </w:r>
      <w:proofErr w:type="spellEnd"/>
      <w:r>
        <w:t>.</w:t>
      </w:r>
    </w:p>
    <w:p w:rsidR="00667221" w:rsidRDefault="00667221" w:rsidP="00667221">
      <w:pPr>
        <w:pStyle w:val="1"/>
        <w:rPr>
          <w:b/>
        </w:rPr>
      </w:pPr>
      <w:r>
        <w:rPr>
          <w:b/>
        </w:rPr>
        <w:t>Проголосовали:</w:t>
      </w:r>
    </w:p>
    <w:p w:rsidR="00667221" w:rsidRDefault="00667221" w:rsidP="00667221">
      <w:pPr>
        <w:pStyle w:val="1"/>
        <w:rPr>
          <w:b/>
        </w:rPr>
      </w:pPr>
      <w:r>
        <w:rPr>
          <w:b/>
        </w:rPr>
        <w:t xml:space="preserve">1.Савуров Мансур </w:t>
      </w:r>
      <w:proofErr w:type="spellStart"/>
      <w:r>
        <w:rPr>
          <w:b/>
        </w:rPr>
        <w:t>Манеевич</w:t>
      </w:r>
      <w:proofErr w:type="spellEnd"/>
      <w:r>
        <w:rPr>
          <w:b/>
        </w:rPr>
        <w:t>.</w:t>
      </w:r>
    </w:p>
    <w:p w:rsidR="00667221" w:rsidRDefault="00667221" w:rsidP="00667221">
      <w:pPr>
        <w:spacing w:line="216" w:lineRule="exact"/>
        <w:ind w:left="100"/>
        <w:jc w:val="both"/>
        <w:rPr>
          <w:rFonts w:ascii="Times New Roman" w:eastAsia="Times New Roman" w:hAnsi="Times New Roman" w:cs="Times New Roman"/>
          <w:b/>
          <w:sz w:val="18"/>
        </w:rPr>
      </w:pPr>
    </w:p>
    <w:p w:rsidR="00667221" w:rsidRDefault="00667221" w:rsidP="00667221">
      <w:pPr>
        <w:spacing w:line="216" w:lineRule="exact"/>
        <w:ind w:left="100"/>
        <w:jc w:val="both"/>
        <w:rPr>
          <w:rFonts w:ascii="Times New Roman" w:eastAsia="Times New Roman" w:hAnsi="Times New Roman" w:cs="Times New Roman"/>
          <w:b/>
        </w:rPr>
      </w:pPr>
      <w:r>
        <w:rPr>
          <w:rFonts w:ascii="Times New Roman" w:eastAsia="Times New Roman" w:hAnsi="Times New Roman" w:cs="Times New Roman"/>
          <w:b/>
        </w:rPr>
        <w:t>Проголосовали:</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«ЗА» - 4 086 906 шт. -99,1 %;</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 xml:space="preserve">«ПРОТИВ» - 0 </w:t>
      </w:r>
      <w:proofErr w:type="spellStart"/>
      <w:r>
        <w:rPr>
          <w:rFonts w:ascii="Times New Roman" w:eastAsia="Times New Roman" w:hAnsi="Times New Roman" w:cs="Times New Roman"/>
          <w:b/>
        </w:rPr>
        <w:t>шт</w:t>
      </w:r>
      <w:proofErr w:type="spellEnd"/>
      <w:r>
        <w:rPr>
          <w:rFonts w:ascii="Times New Roman" w:eastAsia="Times New Roman" w:hAnsi="Times New Roman" w:cs="Times New Roman"/>
          <w:b/>
        </w:rPr>
        <w:t xml:space="preserve"> - 0 %;</w:t>
      </w:r>
    </w:p>
    <w:p w:rsidR="00667221" w:rsidRDefault="00667221" w:rsidP="00667221">
      <w:pPr>
        <w:ind w:left="20"/>
        <w:jc w:val="both"/>
        <w:rPr>
          <w:rFonts w:ascii="Times New Roman" w:eastAsia="Times New Roman" w:hAnsi="Times New Roman" w:cs="Times New Roman"/>
          <w:b/>
        </w:rPr>
      </w:pPr>
      <w:r>
        <w:rPr>
          <w:rFonts w:ascii="Times New Roman" w:eastAsia="Times New Roman" w:hAnsi="Times New Roman" w:cs="Times New Roman"/>
          <w:b/>
        </w:rPr>
        <w:t>«ВОЗДЕРЖАЛИСЬ» - 36 936 шт. – 0,9 %.</w:t>
      </w:r>
    </w:p>
    <w:p w:rsidR="00667221" w:rsidRDefault="00667221" w:rsidP="00667221">
      <w:pPr>
        <w:pStyle w:val="1"/>
        <w:rPr>
          <w:b/>
        </w:rPr>
      </w:pPr>
      <w:r>
        <w:rPr>
          <w:b/>
        </w:rPr>
        <w:t xml:space="preserve">Постановили: Утвердить в качестве </w:t>
      </w:r>
      <w:proofErr w:type="spellStart"/>
      <w:r>
        <w:rPr>
          <w:b/>
        </w:rPr>
        <w:t>членовминоритарный</w:t>
      </w:r>
      <w:proofErr w:type="spellEnd"/>
      <w:r>
        <w:rPr>
          <w:b/>
        </w:rPr>
        <w:t xml:space="preserve"> комитет АО «FOYKON».</w:t>
      </w:r>
    </w:p>
    <w:p w:rsidR="00667221" w:rsidRDefault="00667221" w:rsidP="00667221">
      <w:pPr>
        <w:pStyle w:val="1"/>
        <w:rPr>
          <w:b/>
        </w:rPr>
      </w:pPr>
      <w:r>
        <w:rPr>
          <w:b/>
        </w:rPr>
        <w:t xml:space="preserve">1.Савурова Мансура </w:t>
      </w:r>
      <w:proofErr w:type="spellStart"/>
      <w:r>
        <w:rPr>
          <w:b/>
        </w:rPr>
        <w:t>Манеевича</w:t>
      </w:r>
      <w:proofErr w:type="spellEnd"/>
      <w:r>
        <w:rPr>
          <w:b/>
        </w:rPr>
        <w:t>.</w:t>
      </w:r>
    </w:p>
    <w:p w:rsidR="00667221" w:rsidRDefault="00667221" w:rsidP="00667221">
      <w:pPr>
        <w:spacing w:line="219" w:lineRule="exact"/>
        <w:ind w:right="1060"/>
        <w:jc w:val="both"/>
        <w:rPr>
          <w:rFonts w:ascii="Times New Roman" w:eastAsia="Times New Roman" w:hAnsi="Times New Roman" w:cs="Times New Roman"/>
          <w:b/>
        </w:rPr>
      </w:pPr>
    </w:p>
    <w:p w:rsidR="00667221" w:rsidRDefault="00667221" w:rsidP="00667221">
      <w:pPr>
        <w:spacing w:line="219" w:lineRule="exact"/>
        <w:ind w:right="1060"/>
        <w:jc w:val="both"/>
        <w:rPr>
          <w:rFonts w:ascii="Times New Roman" w:eastAsia="Times New Roman" w:hAnsi="Times New Roman" w:cs="Times New Roman"/>
          <w:b/>
        </w:rPr>
      </w:pPr>
    </w:p>
    <w:p w:rsidR="00667221" w:rsidRDefault="00667221" w:rsidP="00667221">
      <w:pPr>
        <w:spacing w:line="219" w:lineRule="exact"/>
        <w:ind w:right="1060"/>
        <w:jc w:val="both"/>
        <w:rPr>
          <w:rFonts w:ascii="Times New Roman" w:eastAsia="Times New Roman" w:hAnsi="Times New Roman" w:cs="Times New Roman"/>
          <w:b/>
        </w:rPr>
      </w:pPr>
      <w:r>
        <w:rPr>
          <w:rFonts w:ascii="Times New Roman" w:eastAsia="Times New Roman" w:hAnsi="Times New Roman" w:cs="Times New Roman"/>
          <w:b/>
        </w:rPr>
        <w:t xml:space="preserve">9– вопросу: «Выборы ревизионной комиссии АО «FOYKON». </w:t>
      </w:r>
    </w:p>
    <w:p w:rsidR="00667221" w:rsidRDefault="00667221" w:rsidP="00667221">
      <w:pPr>
        <w:spacing w:line="219" w:lineRule="exact"/>
        <w:ind w:right="1060"/>
        <w:jc w:val="both"/>
        <w:rPr>
          <w:rFonts w:ascii="Times New Roman" w:eastAsia="Times New Roman" w:hAnsi="Times New Roman" w:cs="Times New Roman"/>
        </w:rPr>
      </w:pPr>
      <w:r>
        <w:rPr>
          <w:rFonts w:ascii="Times New Roman" w:eastAsia="Times New Roman" w:hAnsi="Times New Roman" w:cs="Times New Roman"/>
        </w:rPr>
        <w:lastRenderedPageBreak/>
        <w:t>Уважаемые акционеры согласно ст. 107 Закона «Об акционерных обществах и защите прав</w:t>
      </w:r>
    </w:p>
    <w:p w:rsidR="00667221" w:rsidRDefault="00667221" w:rsidP="00667221">
      <w:pPr>
        <w:spacing w:line="219" w:lineRule="exact"/>
        <w:ind w:right="160"/>
        <w:jc w:val="both"/>
        <w:rPr>
          <w:rFonts w:ascii="Times New Roman" w:eastAsia="Times New Roman" w:hAnsi="Times New Roman" w:cs="Times New Roman"/>
        </w:rPr>
      </w:pPr>
      <w:r>
        <w:rPr>
          <w:rFonts w:ascii="Times New Roman" w:eastAsia="Times New Roman" w:hAnsi="Times New Roman" w:cs="Times New Roman"/>
        </w:rPr>
        <w:t>акционеров» для осуществления контроля за финансово-хозяйственной деятельностью общества общим собранием акционеров в соответствии с уставом общества избирается ревизионная комиссия. Количественный состав предлагается из 3 человек персонально:</w:t>
      </w:r>
    </w:p>
    <w:p w:rsidR="00667221" w:rsidRDefault="00667221" w:rsidP="00667221">
      <w:pPr>
        <w:spacing w:line="219" w:lineRule="exact"/>
        <w:jc w:val="both"/>
        <w:rPr>
          <w:rFonts w:ascii="Times New Roman" w:eastAsia="Times New Roman" w:hAnsi="Times New Roman" w:cs="Times New Roman"/>
          <w:b/>
        </w:rPr>
      </w:pPr>
      <w:r>
        <w:rPr>
          <w:rFonts w:ascii="Times New Roman" w:eastAsia="Times New Roman" w:hAnsi="Times New Roman" w:cs="Times New Roman"/>
          <w:b/>
        </w:rPr>
        <w:t>В состав ревизионной комиссии:</w:t>
      </w:r>
    </w:p>
    <w:p w:rsidR="00667221" w:rsidRDefault="00667221" w:rsidP="00667221">
      <w:pPr>
        <w:tabs>
          <w:tab w:val="left" w:pos="284"/>
        </w:tabs>
        <w:spacing w:line="219" w:lineRule="exact"/>
        <w:jc w:val="both"/>
        <w:rPr>
          <w:rFonts w:ascii="Times New Roman" w:eastAsia="Times New Roman" w:hAnsi="Times New Roman" w:cs="Times New Roman"/>
        </w:rPr>
      </w:pPr>
      <w:r>
        <w:rPr>
          <w:rFonts w:ascii="Times New Roman" w:eastAsia="Times New Roman" w:hAnsi="Times New Roman" w:cs="Times New Roman"/>
        </w:rPr>
        <w:t>1.Буянова Анна Владимировна</w:t>
      </w:r>
    </w:p>
    <w:p w:rsidR="00667221" w:rsidRDefault="00667221" w:rsidP="00667221">
      <w:pPr>
        <w:tabs>
          <w:tab w:val="left" w:pos="284"/>
        </w:tabs>
        <w:spacing w:line="219" w:lineRule="exact"/>
        <w:jc w:val="both"/>
        <w:rPr>
          <w:rFonts w:ascii="Times New Roman" w:eastAsia="Times New Roman" w:hAnsi="Times New Roman" w:cs="Times New Roman"/>
        </w:rPr>
      </w:pPr>
      <w:r>
        <w:rPr>
          <w:rFonts w:ascii="Times New Roman" w:eastAsia="Times New Roman" w:hAnsi="Times New Roman" w:cs="Times New Roman"/>
        </w:rPr>
        <w:t>2.Соколова Жанна Николаевна</w:t>
      </w:r>
    </w:p>
    <w:p w:rsidR="00667221" w:rsidRDefault="00667221" w:rsidP="00667221">
      <w:pPr>
        <w:tabs>
          <w:tab w:val="left" w:pos="284"/>
        </w:tabs>
        <w:spacing w:line="219" w:lineRule="exact"/>
        <w:jc w:val="both"/>
        <w:rPr>
          <w:rFonts w:ascii="Times New Roman" w:eastAsia="Times New Roman" w:hAnsi="Times New Roman" w:cs="Times New Roman"/>
        </w:rPr>
      </w:pPr>
      <w:r>
        <w:rPr>
          <w:rFonts w:ascii="Times New Roman" w:eastAsia="Times New Roman" w:hAnsi="Times New Roman" w:cs="Times New Roman"/>
        </w:rPr>
        <w:t>3.Мосева Ирина Игоревна</w:t>
      </w:r>
    </w:p>
    <w:p w:rsidR="00667221" w:rsidRDefault="00667221" w:rsidP="00667221">
      <w:pPr>
        <w:tabs>
          <w:tab w:val="left" w:pos="284"/>
        </w:tabs>
        <w:spacing w:line="219" w:lineRule="exact"/>
        <w:jc w:val="both"/>
        <w:rPr>
          <w:rFonts w:ascii="Times New Roman" w:eastAsia="Times New Roman" w:hAnsi="Times New Roman" w:cs="Times New Roman"/>
        </w:rPr>
      </w:pPr>
    </w:p>
    <w:p w:rsidR="00667221" w:rsidRDefault="00667221" w:rsidP="00667221">
      <w:pPr>
        <w:jc w:val="both"/>
        <w:rPr>
          <w:rFonts w:ascii="Times New Roman" w:eastAsia="Times New Roman" w:hAnsi="Times New Roman" w:cs="Times New Roman"/>
          <w:b/>
        </w:rPr>
      </w:pPr>
      <w:r>
        <w:rPr>
          <w:rFonts w:ascii="Times New Roman" w:eastAsia="Times New Roman" w:hAnsi="Times New Roman" w:cs="Times New Roman"/>
          <w:b/>
        </w:rPr>
        <w:t>Проголосовали «ЗА»:</w:t>
      </w:r>
    </w:p>
    <w:p w:rsidR="00667221" w:rsidRDefault="00667221" w:rsidP="00667221">
      <w:pPr>
        <w:jc w:val="both"/>
        <w:rPr>
          <w:rFonts w:ascii="Times New Roman" w:hAnsi="Times New Roman" w:cs="Times New Roman"/>
          <w:b/>
        </w:rPr>
      </w:pPr>
      <w:r>
        <w:rPr>
          <w:rFonts w:ascii="Times New Roman" w:hAnsi="Times New Roman" w:cs="Times New Roman"/>
          <w:b/>
        </w:rPr>
        <w:t xml:space="preserve"> 9.Выборы ревизионной комиссии АО «FOYKON».</w:t>
      </w:r>
    </w:p>
    <w:p w:rsidR="00667221" w:rsidRDefault="00667221" w:rsidP="00667221">
      <w:pPr>
        <w:jc w:val="both"/>
        <w:rPr>
          <w:rFonts w:ascii="Times New Roman" w:hAnsi="Times New Roman" w:cs="Times New Roman"/>
          <w:b/>
        </w:rPr>
      </w:pPr>
      <w:r>
        <w:rPr>
          <w:rFonts w:ascii="Times New Roman" w:hAnsi="Times New Roman" w:cs="Times New Roman"/>
          <w:b/>
        </w:rPr>
        <w:t xml:space="preserve">1. </w:t>
      </w:r>
      <w:proofErr w:type="spellStart"/>
      <w:r>
        <w:rPr>
          <w:rFonts w:ascii="Times New Roman" w:hAnsi="Times New Roman" w:cs="Times New Roman"/>
          <w:b/>
        </w:rPr>
        <w:t>Буянова</w:t>
      </w:r>
      <w:proofErr w:type="spellEnd"/>
      <w:r>
        <w:rPr>
          <w:rFonts w:ascii="Times New Roman" w:hAnsi="Times New Roman" w:cs="Times New Roman"/>
          <w:b/>
        </w:rPr>
        <w:t xml:space="preserve"> Анна Владимировна- 1 466 887шт.-35,6%</w:t>
      </w:r>
    </w:p>
    <w:p w:rsidR="00667221" w:rsidRDefault="00667221" w:rsidP="00667221">
      <w:pPr>
        <w:jc w:val="both"/>
        <w:rPr>
          <w:rFonts w:ascii="Times New Roman" w:hAnsi="Times New Roman" w:cs="Times New Roman"/>
          <w:b/>
        </w:rPr>
      </w:pPr>
      <w:r>
        <w:rPr>
          <w:rFonts w:ascii="Times New Roman" w:hAnsi="Times New Roman" w:cs="Times New Roman"/>
          <w:b/>
        </w:rPr>
        <w:t>2. Соколова Жанна Николаевна- 791993 шт.-19.2%</w:t>
      </w:r>
    </w:p>
    <w:p w:rsidR="00667221" w:rsidRDefault="00667221" w:rsidP="00667221">
      <w:pPr>
        <w:spacing w:line="219" w:lineRule="exact"/>
        <w:jc w:val="both"/>
        <w:rPr>
          <w:rFonts w:ascii="Times New Roman" w:eastAsia="Times New Roman" w:hAnsi="Times New Roman" w:cs="Times New Roman"/>
          <w:b/>
        </w:rPr>
      </w:pPr>
      <w:r>
        <w:rPr>
          <w:rFonts w:ascii="Times New Roman" w:hAnsi="Times New Roman" w:cs="Times New Roman"/>
          <w:b/>
        </w:rPr>
        <w:t xml:space="preserve">3. </w:t>
      </w:r>
      <w:proofErr w:type="spellStart"/>
      <w:r>
        <w:rPr>
          <w:rFonts w:ascii="Times New Roman" w:hAnsi="Times New Roman" w:cs="Times New Roman"/>
          <w:b/>
        </w:rPr>
        <w:t>Мосева</w:t>
      </w:r>
      <w:proofErr w:type="spellEnd"/>
      <w:r>
        <w:rPr>
          <w:rFonts w:ascii="Times New Roman" w:hAnsi="Times New Roman" w:cs="Times New Roman"/>
          <w:b/>
        </w:rPr>
        <w:t xml:space="preserve"> Ирина </w:t>
      </w:r>
      <w:proofErr w:type="spellStart"/>
      <w:r>
        <w:rPr>
          <w:rFonts w:ascii="Times New Roman" w:hAnsi="Times New Roman" w:cs="Times New Roman"/>
          <w:b/>
        </w:rPr>
        <w:t>Игорьевна</w:t>
      </w:r>
      <w:proofErr w:type="spellEnd"/>
      <w:r>
        <w:rPr>
          <w:rFonts w:ascii="Times New Roman" w:hAnsi="Times New Roman" w:cs="Times New Roman"/>
          <w:b/>
        </w:rPr>
        <w:t>. -1828076 шт.-44,4%</w:t>
      </w:r>
    </w:p>
    <w:p w:rsidR="00667221" w:rsidRDefault="00667221" w:rsidP="00667221">
      <w:pPr>
        <w:tabs>
          <w:tab w:val="left" w:pos="284"/>
        </w:tabs>
        <w:spacing w:line="219" w:lineRule="exact"/>
        <w:jc w:val="both"/>
        <w:rPr>
          <w:rFonts w:ascii="Times New Roman" w:eastAsia="Times New Roman" w:hAnsi="Times New Roman" w:cs="Times New Roman"/>
          <w:b/>
        </w:rPr>
      </w:pPr>
    </w:p>
    <w:p w:rsidR="00667221" w:rsidRDefault="00667221" w:rsidP="00667221">
      <w:pPr>
        <w:spacing w:line="219" w:lineRule="exact"/>
        <w:jc w:val="both"/>
        <w:rPr>
          <w:rFonts w:ascii="Times New Roman" w:eastAsia="Times New Roman" w:hAnsi="Times New Roman" w:cs="Times New Roman"/>
          <w:b/>
        </w:rPr>
      </w:pPr>
      <w:r>
        <w:rPr>
          <w:rFonts w:ascii="Times New Roman" w:eastAsia="Times New Roman" w:hAnsi="Times New Roman" w:cs="Times New Roman"/>
          <w:b/>
        </w:rPr>
        <w:t>Постановили: Утвердить в качестве членов Ревизионной комиссии АО «FOYKON»:</w:t>
      </w:r>
    </w:p>
    <w:p w:rsidR="00667221" w:rsidRDefault="00667221" w:rsidP="00667221">
      <w:pPr>
        <w:tabs>
          <w:tab w:val="left" w:pos="284"/>
        </w:tabs>
        <w:spacing w:line="219" w:lineRule="exact"/>
        <w:jc w:val="both"/>
        <w:rPr>
          <w:rFonts w:ascii="Times New Roman" w:eastAsia="Times New Roman" w:hAnsi="Times New Roman" w:cs="Times New Roman"/>
          <w:b/>
        </w:rPr>
      </w:pPr>
      <w:r>
        <w:rPr>
          <w:rFonts w:ascii="Times New Roman" w:eastAsia="Times New Roman" w:hAnsi="Times New Roman" w:cs="Times New Roman"/>
          <w:b/>
        </w:rPr>
        <w:t>1.Буянова Анна Владимировна</w:t>
      </w:r>
    </w:p>
    <w:p w:rsidR="00667221" w:rsidRDefault="00667221" w:rsidP="00667221">
      <w:pPr>
        <w:tabs>
          <w:tab w:val="left" w:pos="284"/>
        </w:tabs>
        <w:spacing w:line="219" w:lineRule="exact"/>
        <w:jc w:val="both"/>
        <w:rPr>
          <w:rFonts w:ascii="Times New Roman" w:eastAsia="Times New Roman" w:hAnsi="Times New Roman" w:cs="Times New Roman"/>
          <w:b/>
        </w:rPr>
      </w:pPr>
      <w:r>
        <w:rPr>
          <w:rFonts w:ascii="Times New Roman" w:eastAsia="Times New Roman" w:hAnsi="Times New Roman" w:cs="Times New Roman"/>
          <w:b/>
        </w:rPr>
        <w:t>2.Соколова Жанна Николаевна</w:t>
      </w:r>
    </w:p>
    <w:p w:rsidR="00667221" w:rsidRDefault="00667221" w:rsidP="00667221">
      <w:pPr>
        <w:tabs>
          <w:tab w:val="left" w:pos="284"/>
        </w:tabs>
        <w:spacing w:line="219" w:lineRule="exact"/>
        <w:jc w:val="both"/>
        <w:rPr>
          <w:rFonts w:ascii="Times New Roman" w:eastAsia="Times New Roman" w:hAnsi="Times New Roman" w:cs="Times New Roman"/>
          <w:b/>
        </w:rPr>
      </w:pPr>
      <w:r>
        <w:rPr>
          <w:rFonts w:ascii="Times New Roman" w:eastAsia="Times New Roman" w:hAnsi="Times New Roman" w:cs="Times New Roman"/>
          <w:b/>
        </w:rPr>
        <w:t>3.Мосева Ирина Игоревна</w:t>
      </w:r>
    </w:p>
    <w:p w:rsidR="00667221" w:rsidRDefault="00667221" w:rsidP="00667221">
      <w:pPr>
        <w:tabs>
          <w:tab w:val="left" w:pos="284"/>
        </w:tabs>
        <w:spacing w:line="219" w:lineRule="exact"/>
        <w:jc w:val="both"/>
        <w:rPr>
          <w:rFonts w:ascii="Times New Roman" w:eastAsia="Times New Roman" w:hAnsi="Times New Roman" w:cs="Times New Roman"/>
          <w:b/>
        </w:rPr>
      </w:pPr>
    </w:p>
    <w:p w:rsidR="00667221" w:rsidRDefault="00667221" w:rsidP="00667221">
      <w:pPr>
        <w:spacing w:line="219" w:lineRule="exact"/>
        <w:ind w:right="160"/>
        <w:jc w:val="both"/>
        <w:rPr>
          <w:rFonts w:ascii="Times New Roman" w:eastAsia="Times New Roman" w:hAnsi="Times New Roman" w:cs="Times New Roman"/>
        </w:rPr>
      </w:pPr>
      <w:r>
        <w:rPr>
          <w:rFonts w:ascii="Times New Roman" w:eastAsia="Times New Roman" w:hAnsi="Times New Roman" w:cs="Times New Roman"/>
          <w:b/>
        </w:rPr>
        <w:t>10- вопрос: «Избрание Наблюдательного Совета АО «FOYKON».</w:t>
      </w:r>
      <w:r>
        <w:rPr>
          <w:rFonts w:ascii="Times New Roman" w:eastAsia="Times New Roman" w:hAnsi="Times New Roman" w:cs="Times New Roman"/>
        </w:rPr>
        <w:t xml:space="preserve"> от 06 мая 2014 года за №ЗРУ- 370 было внесено изменение в ст. 76 закона «Об акционерных обществах и защите прав </w:t>
      </w:r>
    </w:p>
    <w:p w:rsidR="00667221" w:rsidRDefault="00667221" w:rsidP="00667221">
      <w:pPr>
        <w:spacing w:line="219" w:lineRule="exact"/>
        <w:ind w:right="160"/>
        <w:jc w:val="both"/>
        <w:rPr>
          <w:rFonts w:ascii="Times New Roman" w:eastAsia="Times New Roman" w:hAnsi="Times New Roman" w:cs="Times New Roman"/>
        </w:rPr>
      </w:pPr>
      <w:r>
        <w:rPr>
          <w:rFonts w:ascii="Times New Roman" w:eastAsia="Times New Roman" w:hAnsi="Times New Roman" w:cs="Times New Roman"/>
        </w:rPr>
        <w:t>акционеров», что «члены наблюдательного совета избирается общим собранием акционеров, сроком на один год». На основании этого мы включили этот вопрос в повестку дня, с указанием фамилий кандидатов в НС. Выборы в НС согласно законодательства производится на основании кумулятивного голосования, то есть количество акций умножается на количественный состав НС АО «FOYKON» на 9 и напротив фамилии кандидата в НС вы должны вписать ваше общее количество акций или распределить их по нескольким кандидатам.</w:t>
      </w:r>
    </w:p>
    <w:p w:rsidR="00667221" w:rsidRDefault="00667221" w:rsidP="00667221">
      <w:pPr>
        <w:spacing w:line="219" w:lineRule="exact"/>
        <w:jc w:val="both"/>
        <w:rPr>
          <w:rFonts w:ascii="Times New Roman" w:eastAsia="Times New Roman" w:hAnsi="Times New Roman" w:cs="Times New Roman"/>
        </w:rPr>
      </w:pPr>
    </w:p>
    <w:p w:rsidR="00667221" w:rsidRDefault="00667221" w:rsidP="00667221">
      <w:pPr>
        <w:spacing w:line="219" w:lineRule="exact"/>
        <w:jc w:val="both"/>
        <w:rPr>
          <w:rFonts w:ascii="Times New Roman" w:eastAsia="Times New Roman" w:hAnsi="Times New Roman" w:cs="Times New Roman"/>
        </w:rPr>
      </w:pPr>
      <w:r>
        <w:rPr>
          <w:rFonts w:ascii="Times New Roman" w:eastAsia="Times New Roman" w:hAnsi="Times New Roman" w:cs="Times New Roman"/>
        </w:rPr>
        <w:t>Кандидаты в члены в НС: Кандидаты в члены в НС:</w:t>
      </w:r>
    </w:p>
    <w:p w:rsidR="00667221" w:rsidRDefault="00667221" w:rsidP="00667221">
      <w:pPr>
        <w:pStyle w:val="1"/>
      </w:pPr>
      <w:r>
        <w:t xml:space="preserve">1.Шермухамедов </w:t>
      </w:r>
      <w:proofErr w:type="spellStart"/>
      <w:r>
        <w:t>Кахрамон</w:t>
      </w:r>
      <w:proofErr w:type="spellEnd"/>
      <w:r>
        <w:t xml:space="preserve"> </w:t>
      </w:r>
      <w:proofErr w:type="spellStart"/>
      <w:r>
        <w:t>Хабибуллаевича</w:t>
      </w:r>
      <w:proofErr w:type="spellEnd"/>
    </w:p>
    <w:p w:rsidR="00667221" w:rsidRDefault="00667221" w:rsidP="00667221">
      <w:pPr>
        <w:pStyle w:val="1"/>
      </w:pPr>
      <w:r>
        <w:t>2.Савурова</w:t>
      </w:r>
      <w:r>
        <w:tab/>
        <w:t xml:space="preserve">Мане </w:t>
      </w:r>
      <w:proofErr w:type="spellStart"/>
      <w:r>
        <w:t>Давуровича</w:t>
      </w:r>
      <w:proofErr w:type="spellEnd"/>
    </w:p>
    <w:p w:rsidR="00667221" w:rsidRDefault="00667221" w:rsidP="00667221">
      <w:pPr>
        <w:pStyle w:val="1"/>
      </w:pPr>
      <w:r>
        <w:t>3.Алейников Андрей Владиславовича</w:t>
      </w:r>
    </w:p>
    <w:p w:rsidR="00667221" w:rsidRDefault="00667221" w:rsidP="00667221">
      <w:pPr>
        <w:pStyle w:val="1"/>
      </w:pPr>
      <w:r>
        <w:t>4.Шорникову</w:t>
      </w:r>
      <w:r>
        <w:tab/>
        <w:t>Елену Владимировну</w:t>
      </w:r>
    </w:p>
    <w:p w:rsidR="00667221" w:rsidRDefault="00667221" w:rsidP="00667221">
      <w:pPr>
        <w:pStyle w:val="1"/>
      </w:pPr>
      <w:r>
        <w:t>5.Харитонова Сергея Александровича</w:t>
      </w:r>
    </w:p>
    <w:p w:rsidR="00667221" w:rsidRDefault="00667221" w:rsidP="00667221">
      <w:pPr>
        <w:pStyle w:val="1"/>
      </w:pPr>
      <w:r>
        <w:t xml:space="preserve">6.Муратова Ахмада </w:t>
      </w:r>
      <w:proofErr w:type="spellStart"/>
      <w:r>
        <w:t>Тажибаевича</w:t>
      </w:r>
      <w:proofErr w:type="spellEnd"/>
    </w:p>
    <w:p w:rsidR="00667221" w:rsidRDefault="00667221" w:rsidP="00667221">
      <w:pPr>
        <w:pStyle w:val="1"/>
      </w:pPr>
      <w:r>
        <w:t xml:space="preserve">7.Эргашева </w:t>
      </w:r>
      <w:proofErr w:type="spellStart"/>
      <w:r>
        <w:t>ТашпулатаРузиевича</w:t>
      </w:r>
      <w:proofErr w:type="spellEnd"/>
    </w:p>
    <w:p w:rsidR="00667221" w:rsidRDefault="00667221" w:rsidP="00667221">
      <w:pPr>
        <w:pStyle w:val="1"/>
      </w:pPr>
      <w:r>
        <w:t xml:space="preserve">8.Серебрекова Валентина </w:t>
      </w:r>
      <w:proofErr w:type="spellStart"/>
      <w:r>
        <w:t>Льонтевна</w:t>
      </w:r>
      <w:proofErr w:type="spellEnd"/>
    </w:p>
    <w:p w:rsidR="00667221" w:rsidRDefault="00667221" w:rsidP="00667221">
      <w:pPr>
        <w:pStyle w:val="1"/>
      </w:pPr>
      <w:r>
        <w:rPr>
          <w:sz w:val="20"/>
        </w:rPr>
        <w:t>9.</w:t>
      </w:r>
      <w:r>
        <w:t xml:space="preserve">Ахунов Рашид </w:t>
      </w:r>
      <w:proofErr w:type="spellStart"/>
      <w:r>
        <w:t>Равиловича</w:t>
      </w:r>
      <w:proofErr w:type="spellEnd"/>
    </w:p>
    <w:p w:rsidR="00667221" w:rsidRDefault="00667221" w:rsidP="00667221">
      <w:pPr>
        <w:spacing w:line="219" w:lineRule="exact"/>
        <w:ind w:left="8300" w:firstLine="82"/>
        <w:jc w:val="both"/>
        <w:rPr>
          <w:rFonts w:ascii="Times New Roman" w:eastAsia="Times New Roman" w:hAnsi="Times New Roman" w:cs="Times New Roman"/>
        </w:rPr>
      </w:pPr>
      <w:r>
        <w:rPr>
          <w:rFonts w:ascii="Times New Roman" w:eastAsia="Times New Roman" w:hAnsi="Times New Roman" w:cs="Times New Roman"/>
        </w:rPr>
        <w:t>-/</w:t>
      </w:r>
    </w:p>
    <w:p w:rsidR="00667221" w:rsidRDefault="00667221" w:rsidP="00667221">
      <w:pPr>
        <w:tabs>
          <w:tab w:val="left" w:pos="284"/>
        </w:tabs>
        <w:spacing w:line="219" w:lineRule="exact"/>
        <w:jc w:val="both"/>
        <w:rPr>
          <w:rFonts w:ascii="Times New Roman" w:eastAsia="Times New Roman" w:hAnsi="Times New Roman" w:cs="Times New Roman"/>
          <w:b/>
        </w:rPr>
      </w:pPr>
      <w:r>
        <w:rPr>
          <w:rFonts w:ascii="Times New Roman" w:eastAsia="Times New Roman" w:hAnsi="Times New Roman" w:cs="Times New Roman"/>
          <w:b/>
        </w:rPr>
        <w:t>Проголосовали «ЗА»:</w:t>
      </w:r>
    </w:p>
    <w:p w:rsidR="00667221" w:rsidRDefault="00667221" w:rsidP="00667221">
      <w:pPr>
        <w:tabs>
          <w:tab w:val="left" w:pos="284"/>
        </w:tabs>
        <w:spacing w:line="219" w:lineRule="exact"/>
        <w:jc w:val="both"/>
        <w:rPr>
          <w:rFonts w:ascii="Times New Roman" w:eastAsia="Times New Roman" w:hAnsi="Times New Roman" w:cs="Times New Roman"/>
          <w:b/>
        </w:rPr>
      </w:pPr>
    </w:p>
    <w:p w:rsidR="00667221" w:rsidRDefault="00667221" w:rsidP="00667221">
      <w:pPr>
        <w:tabs>
          <w:tab w:val="left" w:pos="284"/>
        </w:tabs>
        <w:spacing w:line="219" w:lineRule="exact"/>
        <w:jc w:val="both"/>
        <w:rPr>
          <w:rFonts w:ascii="Times New Roman" w:hAnsi="Times New Roman" w:cs="Times New Roman"/>
          <w:b/>
        </w:rPr>
      </w:pPr>
      <w:r>
        <w:rPr>
          <w:rFonts w:ascii="Times New Roman" w:hAnsi="Times New Roman" w:cs="Times New Roman"/>
          <w:b/>
        </w:rPr>
        <w:t xml:space="preserve">1. </w:t>
      </w:r>
      <w:proofErr w:type="spellStart"/>
      <w:r>
        <w:rPr>
          <w:rFonts w:ascii="Times New Roman" w:hAnsi="Times New Roman" w:cs="Times New Roman"/>
          <w:b/>
        </w:rPr>
        <w:t>Шермухамедов</w:t>
      </w:r>
      <w:proofErr w:type="spellEnd"/>
      <w:r>
        <w:rPr>
          <w:rFonts w:ascii="Times New Roman" w:hAnsi="Times New Roman" w:cs="Times New Roman"/>
          <w:b/>
        </w:rPr>
        <w:t xml:space="preserve"> </w:t>
      </w:r>
      <w:proofErr w:type="spellStart"/>
      <w:r>
        <w:rPr>
          <w:rFonts w:ascii="Times New Roman" w:hAnsi="Times New Roman" w:cs="Times New Roman"/>
          <w:b/>
        </w:rPr>
        <w:t>Кахрамон</w:t>
      </w:r>
      <w:proofErr w:type="spellEnd"/>
      <w:r>
        <w:rPr>
          <w:rFonts w:ascii="Times New Roman" w:hAnsi="Times New Roman" w:cs="Times New Roman"/>
          <w:b/>
        </w:rPr>
        <w:t xml:space="preserve"> </w:t>
      </w:r>
      <w:proofErr w:type="spellStart"/>
      <w:r>
        <w:rPr>
          <w:rFonts w:ascii="Times New Roman" w:hAnsi="Times New Roman" w:cs="Times New Roman"/>
          <w:b/>
        </w:rPr>
        <w:t>Хабибуллаевича</w:t>
      </w:r>
      <w:proofErr w:type="spellEnd"/>
      <w:r>
        <w:rPr>
          <w:rFonts w:ascii="Times New Roman" w:hAnsi="Times New Roman" w:cs="Times New Roman"/>
          <w:b/>
        </w:rPr>
        <w:t xml:space="preserve">    - 2 151 686 штук </w:t>
      </w:r>
      <w:proofErr w:type="gramStart"/>
      <w:r>
        <w:rPr>
          <w:rFonts w:ascii="Times New Roman" w:hAnsi="Times New Roman" w:cs="Times New Roman"/>
          <w:b/>
        </w:rPr>
        <w:t>голосов.-</w:t>
      </w:r>
      <w:proofErr w:type="gramEnd"/>
      <w:r>
        <w:rPr>
          <w:rFonts w:ascii="Times New Roman" w:hAnsi="Times New Roman" w:cs="Times New Roman"/>
          <w:b/>
        </w:rPr>
        <w:t>5,8%</w:t>
      </w:r>
    </w:p>
    <w:p w:rsidR="00667221" w:rsidRDefault="00667221" w:rsidP="00667221">
      <w:pPr>
        <w:tabs>
          <w:tab w:val="left" w:pos="284"/>
        </w:tabs>
        <w:spacing w:line="219" w:lineRule="exact"/>
        <w:jc w:val="both"/>
        <w:rPr>
          <w:rFonts w:ascii="Times New Roman" w:hAnsi="Times New Roman" w:cs="Times New Roman"/>
          <w:b/>
        </w:rPr>
      </w:pPr>
      <w:r>
        <w:rPr>
          <w:rFonts w:ascii="Times New Roman" w:hAnsi="Times New Roman" w:cs="Times New Roman"/>
          <w:b/>
        </w:rPr>
        <w:t>2.Савурова</w:t>
      </w:r>
      <w:r>
        <w:rPr>
          <w:rFonts w:ascii="Times New Roman" w:hAnsi="Times New Roman" w:cs="Times New Roman"/>
          <w:b/>
        </w:rPr>
        <w:tab/>
        <w:t xml:space="preserve">Мане </w:t>
      </w:r>
      <w:proofErr w:type="spellStart"/>
      <w:r>
        <w:rPr>
          <w:rFonts w:ascii="Times New Roman" w:hAnsi="Times New Roman" w:cs="Times New Roman"/>
          <w:b/>
        </w:rPr>
        <w:t>Давуровича</w:t>
      </w:r>
      <w:proofErr w:type="spellEnd"/>
      <w:r>
        <w:rPr>
          <w:rFonts w:ascii="Times New Roman" w:hAnsi="Times New Roman" w:cs="Times New Roman"/>
          <w:b/>
        </w:rPr>
        <w:t xml:space="preserve">                              - 1 849 862штук </w:t>
      </w:r>
      <w:proofErr w:type="gramStart"/>
      <w:r>
        <w:rPr>
          <w:rFonts w:ascii="Times New Roman" w:hAnsi="Times New Roman" w:cs="Times New Roman"/>
          <w:b/>
        </w:rPr>
        <w:t>голосов.-</w:t>
      </w:r>
      <w:proofErr w:type="gramEnd"/>
      <w:r>
        <w:rPr>
          <w:rFonts w:ascii="Times New Roman" w:hAnsi="Times New Roman" w:cs="Times New Roman"/>
          <w:b/>
        </w:rPr>
        <w:t>5%</w:t>
      </w:r>
    </w:p>
    <w:p w:rsidR="00667221" w:rsidRDefault="00667221" w:rsidP="00667221">
      <w:pPr>
        <w:tabs>
          <w:tab w:val="left" w:pos="284"/>
        </w:tabs>
        <w:spacing w:line="219" w:lineRule="exact"/>
        <w:jc w:val="both"/>
        <w:rPr>
          <w:rFonts w:ascii="Times New Roman" w:hAnsi="Times New Roman" w:cs="Times New Roman"/>
          <w:b/>
        </w:rPr>
      </w:pPr>
      <w:r>
        <w:rPr>
          <w:rFonts w:ascii="Times New Roman" w:hAnsi="Times New Roman" w:cs="Times New Roman"/>
          <w:b/>
        </w:rPr>
        <w:t xml:space="preserve">3.Алейников </w:t>
      </w:r>
      <w:proofErr w:type="gramStart"/>
      <w:r>
        <w:rPr>
          <w:rFonts w:ascii="Times New Roman" w:hAnsi="Times New Roman" w:cs="Times New Roman"/>
          <w:b/>
        </w:rPr>
        <w:t>3.Андрей</w:t>
      </w:r>
      <w:proofErr w:type="gramEnd"/>
      <w:r>
        <w:rPr>
          <w:rFonts w:ascii="Times New Roman" w:hAnsi="Times New Roman" w:cs="Times New Roman"/>
          <w:b/>
        </w:rPr>
        <w:t xml:space="preserve"> Владиславовича               - 8 009 728штук голосов.-21,6%</w:t>
      </w:r>
    </w:p>
    <w:p w:rsidR="00667221" w:rsidRPr="00667221" w:rsidRDefault="00667221" w:rsidP="00667221">
      <w:pPr>
        <w:tabs>
          <w:tab w:val="left" w:pos="284"/>
        </w:tabs>
        <w:spacing w:line="219" w:lineRule="exact"/>
        <w:jc w:val="both"/>
        <w:rPr>
          <w:rFonts w:ascii="Times New Roman" w:eastAsia="Times New Roman" w:hAnsi="Times New Roman" w:cs="Times New Roman"/>
          <w:b/>
        </w:rPr>
      </w:pPr>
      <w:r w:rsidRPr="00667221">
        <w:rPr>
          <w:rFonts w:ascii="Times New Roman" w:hAnsi="Times New Roman" w:cs="Times New Roman"/>
          <w:b/>
        </w:rPr>
        <w:t xml:space="preserve">4.Шорникову Елену Владимировну                       -3 508 828 штук </w:t>
      </w:r>
      <w:proofErr w:type="gramStart"/>
      <w:r w:rsidRPr="00667221">
        <w:rPr>
          <w:rFonts w:ascii="Times New Roman" w:hAnsi="Times New Roman" w:cs="Times New Roman"/>
          <w:b/>
        </w:rPr>
        <w:t>голосов.-</w:t>
      </w:r>
      <w:proofErr w:type="gramEnd"/>
      <w:r w:rsidRPr="00667221">
        <w:rPr>
          <w:rFonts w:ascii="Times New Roman" w:hAnsi="Times New Roman" w:cs="Times New Roman"/>
          <w:b/>
        </w:rPr>
        <w:t>9,5%</w:t>
      </w:r>
    </w:p>
    <w:p w:rsidR="00667221" w:rsidRDefault="00667221" w:rsidP="00667221">
      <w:pPr>
        <w:pStyle w:val="1"/>
        <w:rPr>
          <w:b/>
        </w:rPr>
      </w:pPr>
      <w:r>
        <w:rPr>
          <w:b/>
        </w:rPr>
        <w:t xml:space="preserve">5. Харитонова Сергея Александровича                - 3 853 330 штук </w:t>
      </w:r>
      <w:proofErr w:type="gramStart"/>
      <w:r>
        <w:rPr>
          <w:b/>
        </w:rPr>
        <w:t>голосов.-</w:t>
      </w:r>
      <w:proofErr w:type="gramEnd"/>
      <w:r>
        <w:rPr>
          <w:b/>
        </w:rPr>
        <w:t>10,4%</w:t>
      </w:r>
    </w:p>
    <w:p w:rsidR="00667221" w:rsidRDefault="00667221" w:rsidP="00667221">
      <w:pPr>
        <w:pStyle w:val="1"/>
        <w:rPr>
          <w:b/>
        </w:rPr>
      </w:pPr>
      <w:r>
        <w:rPr>
          <w:b/>
        </w:rPr>
        <w:t xml:space="preserve">6.Муратова Ахмада </w:t>
      </w:r>
      <w:proofErr w:type="spellStart"/>
      <w:r>
        <w:rPr>
          <w:b/>
        </w:rPr>
        <w:t>Тажибаевича</w:t>
      </w:r>
      <w:proofErr w:type="spellEnd"/>
      <w:r>
        <w:rPr>
          <w:b/>
        </w:rPr>
        <w:t xml:space="preserve">                          - 90 326 штук </w:t>
      </w:r>
      <w:proofErr w:type="gramStart"/>
      <w:r>
        <w:rPr>
          <w:b/>
        </w:rPr>
        <w:t>голосов.-</w:t>
      </w:r>
      <w:proofErr w:type="gramEnd"/>
      <w:r>
        <w:rPr>
          <w:b/>
        </w:rPr>
        <w:t>0,24%</w:t>
      </w:r>
    </w:p>
    <w:p w:rsidR="00667221" w:rsidRDefault="00667221" w:rsidP="00667221">
      <w:pPr>
        <w:pStyle w:val="1"/>
        <w:rPr>
          <w:b/>
        </w:rPr>
      </w:pPr>
      <w:r>
        <w:rPr>
          <w:b/>
        </w:rPr>
        <w:t xml:space="preserve">7.Эргашева </w:t>
      </w:r>
      <w:proofErr w:type="spellStart"/>
      <w:r>
        <w:rPr>
          <w:b/>
        </w:rPr>
        <w:t>Ташпулата</w:t>
      </w:r>
      <w:proofErr w:type="spellEnd"/>
      <w:r>
        <w:rPr>
          <w:b/>
        </w:rPr>
        <w:t xml:space="preserve"> </w:t>
      </w:r>
      <w:proofErr w:type="spellStart"/>
      <w:r>
        <w:rPr>
          <w:b/>
        </w:rPr>
        <w:t>Рузиевича</w:t>
      </w:r>
      <w:proofErr w:type="spellEnd"/>
      <w:r>
        <w:rPr>
          <w:b/>
        </w:rPr>
        <w:t xml:space="preserve">                         -1 836 236 штук </w:t>
      </w:r>
      <w:proofErr w:type="gramStart"/>
      <w:r>
        <w:rPr>
          <w:b/>
        </w:rPr>
        <w:t>голосов.-</w:t>
      </w:r>
      <w:proofErr w:type="gramEnd"/>
      <w:r>
        <w:rPr>
          <w:b/>
        </w:rPr>
        <w:t>5%</w:t>
      </w:r>
    </w:p>
    <w:p w:rsidR="00667221" w:rsidRDefault="00667221" w:rsidP="00667221">
      <w:pPr>
        <w:pStyle w:val="1"/>
      </w:pPr>
      <w:r>
        <w:rPr>
          <w:b/>
        </w:rPr>
        <w:t>8.</w:t>
      </w:r>
      <w:r>
        <w:t xml:space="preserve"> </w:t>
      </w:r>
      <w:proofErr w:type="spellStart"/>
      <w:r>
        <w:rPr>
          <w:b/>
        </w:rPr>
        <w:t>Серебрекова</w:t>
      </w:r>
      <w:proofErr w:type="spellEnd"/>
      <w:r>
        <w:rPr>
          <w:b/>
        </w:rPr>
        <w:t xml:space="preserve"> Валентина </w:t>
      </w:r>
      <w:proofErr w:type="spellStart"/>
      <w:r>
        <w:rPr>
          <w:b/>
        </w:rPr>
        <w:t>Льонтевна</w:t>
      </w:r>
      <w:proofErr w:type="spellEnd"/>
      <w:r>
        <w:rPr>
          <w:b/>
        </w:rPr>
        <w:t xml:space="preserve">                   - 7 022 743 штук </w:t>
      </w:r>
      <w:proofErr w:type="gramStart"/>
      <w:r>
        <w:rPr>
          <w:b/>
        </w:rPr>
        <w:t>голосов.-</w:t>
      </w:r>
      <w:proofErr w:type="gramEnd"/>
      <w:r>
        <w:rPr>
          <w:b/>
        </w:rPr>
        <w:t>18,9%</w:t>
      </w:r>
    </w:p>
    <w:p w:rsidR="00667221" w:rsidRDefault="00667221" w:rsidP="00667221">
      <w:pPr>
        <w:pStyle w:val="1"/>
        <w:rPr>
          <w:b/>
        </w:rPr>
      </w:pPr>
      <w:r>
        <w:rPr>
          <w:b/>
        </w:rPr>
        <w:t xml:space="preserve">9.Ахунов Рашид </w:t>
      </w:r>
      <w:proofErr w:type="spellStart"/>
      <w:r>
        <w:rPr>
          <w:b/>
        </w:rPr>
        <w:t>Равиловича</w:t>
      </w:r>
      <w:proofErr w:type="spellEnd"/>
      <w:r>
        <w:rPr>
          <w:b/>
        </w:rPr>
        <w:t xml:space="preserve">                                   -8 792 291 штук </w:t>
      </w:r>
      <w:proofErr w:type="gramStart"/>
      <w:r>
        <w:rPr>
          <w:b/>
        </w:rPr>
        <w:t>голосов.-</w:t>
      </w:r>
      <w:proofErr w:type="gramEnd"/>
      <w:r>
        <w:rPr>
          <w:b/>
        </w:rPr>
        <w:t>23,7%</w:t>
      </w:r>
    </w:p>
    <w:p w:rsidR="00667221" w:rsidRDefault="00667221" w:rsidP="00667221">
      <w:pPr>
        <w:pStyle w:val="1"/>
        <w:rPr>
          <w:b/>
        </w:rPr>
      </w:pPr>
    </w:p>
    <w:p w:rsidR="00667221" w:rsidRDefault="00667221" w:rsidP="00667221">
      <w:pPr>
        <w:pStyle w:val="1"/>
      </w:pPr>
      <w:r>
        <w:rPr>
          <w:b/>
        </w:rPr>
        <w:t>Постановили: Утвердить в качестве членов НС АО «FOYKON»:</w:t>
      </w:r>
    </w:p>
    <w:p w:rsidR="00667221" w:rsidRDefault="00667221" w:rsidP="00667221">
      <w:pPr>
        <w:pStyle w:val="1"/>
        <w:rPr>
          <w:b/>
        </w:rPr>
      </w:pPr>
      <w:r>
        <w:rPr>
          <w:b/>
        </w:rPr>
        <w:t xml:space="preserve">1.Шермухамедов </w:t>
      </w:r>
      <w:proofErr w:type="spellStart"/>
      <w:r>
        <w:rPr>
          <w:b/>
        </w:rPr>
        <w:t>Кахрамон</w:t>
      </w:r>
      <w:proofErr w:type="spellEnd"/>
      <w:r>
        <w:rPr>
          <w:b/>
        </w:rPr>
        <w:t xml:space="preserve"> </w:t>
      </w:r>
      <w:proofErr w:type="spellStart"/>
      <w:r>
        <w:rPr>
          <w:b/>
        </w:rPr>
        <w:t>Хабибуллаевича</w:t>
      </w:r>
      <w:proofErr w:type="spellEnd"/>
    </w:p>
    <w:p w:rsidR="00667221" w:rsidRDefault="00667221" w:rsidP="00667221">
      <w:pPr>
        <w:pStyle w:val="1"/>
        <w:rPr>
          <w:b/>
        </w:rPr>
      </w:pPr>
      <w:r>
        <w:rPr>
          <w:b/>
        </w:rPr>
        <w:t>2.Савурова</w:t>
      </w:r>
      <w:r>
        <w:rPr>
          <w:b/>
        </w:rPr>
        <w:tab/>
        <w:t xml:space="preserve">Мане </w:t>
      </w:r>
      <w:proofErr w:type="spellStart"/>
      <w:r>
        <w:rPr>
          <w:b/>
        </w:rPr>
        <w:t>Давуровича</w:t>
      </w:r>
      <w:proofErr w:type="spellEnd"/>
    </w:p>
    <w:p w:rsidR="00667221" w:rsidRDefault="00667221" w:rsidP="00667221">
      <w:pPr>
        <w:pStyle w:val="1"/>
        <w:rPr>
          <w:b/>
        </w:rPr>
      </w:pPr>
      <w:r>
        <w:rPr>
          <w:b/>
        </w:rPr>
        <w:t>3.Алейников Андрей Владиславовича</w:t>
      </w:r>
    </w:p>
    <w:p w:rsidR="00667221" w:rsidRDefault="00667221" w:rsidP="00667221">
      <w:pPr>
        <w:pStyle w:val="1"/>
        <w:rPr>
          <w:b/>
        </w:rPr>
      </w:pPr>
      <w:r>
        <w:rPr>
          <w:b/>
        </w:rPr>
        <w:t>4.Шорникову Елену Владимировну</w:t>
      </w:r>
    </w:p>
    <w:p w:rsidR="00667221" w:rsidRDefault="00667221" w:rsidP="00667221">
      <w:pPr>
        <w:pStyle w:val="1"/>
        <w:rPr>
          <w:b/>
        </w:rPr>
      </w:pPr>
      <w:r>
        <w:rPr>
          <w:b/>
        </w:rPr>
        <w:t>5.Харитонова Сергея Александровича</w:t>
      </w:r>
    </w:p>
    <w:p w:rsidR="00667221" w:rsidRDefault="00667221" w:rsidP="00667221">
      <w:pPr>
        <w:pStyle w:val="1"/>
        <w:rPr>
          <w:b/>
        </w:rPr>
      </w:pPr>
      <w:r>
        <w:rPr>
          <w:b/>
        </w:rPr>
        <w:t xml:space="preserve">6.Муратова Ахмада </w:t>
      </w:r>
      <w:proofErr w:type="spellStart"/>
      <w:r>
        <w:rPr>
          <w:b/>
        </w:rPr>
        <w:t>Тажибаевича</w:t>
      </w:r>
      <w:bookmarkStart w:id="0" w:name="_GoBack"/>
      <w:bookmarkEnd w:id="0"/>
      <w:proofErr w:type="spellEnd"/>
    </w:p>
    <w:p w:rsidR="00667221" w:rsidRDefault="00667221" w:rsidP="00667221">
      <w:pPr>
        <w:pStyle w:val="1"/>
        <w:rPr>
          <w:b/>
        </w:rPr>
      </w:pPr>
      <w:r>
        <w:rPr>
          <w:b/>
        </w:rPr>
        <w:t xml:space="preserve">7.Эргашева </w:t>
      </w:r>
      <w:proofErr w:type="spellStart"/>
      <w:r>
        <w:rPr>
          <w:b/>
        </w:rPr>
        <w:t>Ташпулата</w:t>
      </w:r>
      <w:proofErr w:type="spellEnd"/>
      <w:r>
        <w:rPr>
          <w:b/>
        </w:rPr>
        <w:t xml:space="preserve"> </w:t>
      </w:r>
      <w:proofErr w:type="spellStart"/>
      <w:r>
        <w:rPr>
          <w:b/>
        </w:rPr>
        <w:t>Рузиевича</w:t>
      </w:r>
      <w:proofErr w:type="spellEnd"/>
    </w:p>
    <w:p w:rsidR="00667221" w:rsidRDefault="00667221" w:rsidP="00667221">
      <w:pPr>
        <w:pStyle w:val="1"/>
        <w:rPr>
          <w:b/>
        </w:rPr>
      </w:pPr>
      <w:r>
        <w:rPr>
          <w:b/>
        </w:rPr>
        <w:t xml:space="preserve">8. </w:t>
      </w:r>
      <w:proofErr w:type="spellStart"/>
      <w:r>
        <w:rPr>
          <w:b/>
        </w:rPr>
        <w:t>Серебрекова</w:t>
      </w:r>
      <w:proofErr w:type="spellEnd"/>
      <w:r>
        <w:rPr>
          <w:b/>
        </w:rPr>
        <w:t xml:space="preserve"> Валентина </w:t>
      </w:r>
      <w:proofErr w:type="spellStart"/>
      <w:r>
        <w:rPr>
          <w:b/>
        </w:rPr>
        <w:t>Льонтевна</w:t>
      </w:r>
      <w:proofErr w:type="spellEnd"/>
      <w:r>
        <w:rPr>
          <w:b/>
        </w:rPr>
        <w:t xml:space="preserve">  </w:t>
      </w:r>
    </w:p>
    <w:p w:rsidR="00667221" w:rsidRDefault="00667221" w:rsidP="00667221">
      <w:pPr>
        <w:pStyle w:val="1"/>
        <w:rPr>
          <w:b/>
        </w:rPr>
      </w:pPr>
      <w:r>
        <w:rPr>
          <w:b/>
          <w:sz w:val="20"/>
        </w:rPr>
        <w:t>9.</w:t>
      </w:r>
      <w:r>
        <w:rPr>
          <w:b/>
        </w:rPr>
        <w:t xml:space="preserve">Ахунов Рашид </w:t>
      </w:r>
      <w:proofErr w:type="spellStart"/>
      <w:r>
        <w:rPr>
          <w:b/>
        </w:rPr>
        <w:t>Равиловича</w:t>
      </w:r>
      <w:proofErr w:type="spellEnd"/>
    </w:p>
    <w:p w:rsidR="00667221" w:rsidRDefault="00667221" w:rsidP="00667221">
      <w:pPr>
        <w:spacing w:line="219" w:lineRule="exact"/>
        <w:jc w:val="both"/>
        <w:rPr>
          <w:rFonts w:ascii="Times New Roman" w:eastAsia="Times New Roman" w:hAnsi="Times New Roman" w:cs="Times New Roman"/>
          <w:b/>
        </w:rPr>
      </w:pPr>
    </w:p>
    <w:p w:rsidR="00667221" w:rsidRDefault="00667221" w:rsidP="00667221">
      <w:pPr>
        <w:tabs>
          <w:tab w:val="left" w:pos="849"/>
        </w:tabs>
        <w:spacing w:after="180" w:line="219" w:lineRule="exact"/>
        <w:jc w:val="both"/>
        <w:rPr>
          <w:rFonts w:ascii="Times New Roman" w:eastAsia="Times New Roman" w:hAnsi="Times New Roman" w:cs="Times New Roman"/>
        </w:rPr>
      </w:pPr>
      <w:r>
        <w:rPr>
          <w:rFonts w:ascii="Times New Roman" w:eastAsia="Times New Roman" w:hAnsi="Times New Roman" w:cs="Times New Roman"/>
        </w:rPr>
        <w:lastRenderedPageBreak/>
        <w:t>После того как была заслушана вся повестка дня выступили акционер:</w:t>
      </w:r>
    </w:p>
    <w:p w:rsidR="00667221" w:rsidRDefault="00667221" w:rsidP="00667221">
      <w:pPr>
        <w:tabs>
          <w:tab w:val="left" w:pos="1178"/>
        </w:tabs>
        <w:spacing w:line="219" w:lineRule="exact"/>
        <w:ind w:right="320"/>
        <w:jc w:val="both"/>
        <w:rPr>
          <w:rFonts w:ascii="Times New Roman" w:eastAsia="Times New Roman" w:hAnsi="Times New Roman" w:cs="Times New Roman"/>
        </w:rPr>
      </w:pPr>
      <w:r>
        <w:rPr>
          <w:rFonts w:ascii="Times New Roman" w:eastAsia="Times New Roman" w:hAnsi="Times New Roman" w:cs="Times New Roman"/>
        </w:rPr>
        <w:t xml:space="preserve">1.Кобижаев Константин </w:t>
      </w:r>
      <w:proofErr w:type="gramStart"/>
      <w:r>
        <w:rPr>
          <w:rFonts w:ascii="Times New Roman" w:eastAsia="Times New Roman" w:hAnsi="Times New Roman" w:cs="Times New Roman"/>
        </w:rPr>
        <w:t>Андреевич</w:t>
      </w:r>
      <w:proofErr w:type="gramEnd"/>
      <w:r>
        <w:rPr>
          <w:rFonts w:ascii="Times New Roman" w:eastAsia="Times New Roman" w:hAnsi="Times New Roman" w:cs="Times New Roman"/>
        </w:rPr>
        <w:t xml:space="preserve"> имеющий акции 5580 шт. Вопрос: Сколько дивидендов на одну акцию?</w:t>
      </w:r>
    </w:p>
    <w:p w:rsidR="00667221" w:rsidRDefault="00667221" w:rsidP="00667221">
      <w:pPr>
        <w:tabs>
          <w:tab w:val="left" w:pos="1178"/>
        </w:tabs>
        <w:spacing w:line="219" w:lineRule="exact"/>
        <w:ind w:right="320"/>
        <w:jc w:val="both"/>
        <w:rPr>
          <w:rFonts w:ascii="Times New Roman" w:eastAsia="Times New Roman" w:hAnsi="Times New Roman" w:cs="Times New Roman"/>
        </w:rPr>
      </w:pPr>
      <w:r>
        <w:rPr>
          <w:rFonts w:ascii="Times New Roman" w:eastAsia="Times New Roman" w:hAnsi="Times New Roman" w:cs="Times New Roman"/>
        </w:rPr>
        <w:t xml:space="preserve">Ответ: Дивидендов в размере 50 </w:t>
      </w:r>
      <w:proofErr w:type="spellStart"/>
      <w:r>
        <w:rPr>
          <w:rFonts w:ascii="Times New Roman" w:eastAsia="Times New Roman" w:hAnsi="Times New Roman" w:cs="Times New Roman"/>
        </w:rPr>
        <w:t>сум</w:t>
      </w:r>
      <w:proofErr w:type="spellEnd"/>
      <w:r>
        <w:rPr>
          <w:rFonts w:ascii="Times New Roman" w:eastAsia="Times New Roman" w:hAnsi="Times New Roman" w:cs="Times New Roman"/>
        </w:rPr>
        <w:t xml:space="preserve"> на одну акцию, что составляет 20% от номинальной стоимости акции.  С 1 января 2014 года удерживается налог в размере 10% из суммы дивиденда выплачиваемых акционерам.</w:t>
      </w:r>
    </w:p>
    <w:p w:rsidR="00667221" w:rsidRDefault="00667221" w:rsidP="00667221">
      <w:pPr>
        <w:tabs>
          <w:tab w:val="left" w:pos="1178"/>
        </w:tabs>
        <w:spacing w:line="219" w:lineRule="exact"/>
        <w:ind w:right="320"/>
        <w:jc w:val="both"/>
        <w:rPr>
          <w:rFonts w:ascii="Times New Roman" w:eastAsia="Times New Roman" w:hAnsi="Times New Roman" w:cs="Times New Roman"/>
        </w:rPr>
      </w:pPr>
      <w:r>
        <w:rPr>
          <w:rFonts w:ascii="Times New Roman" w:eastAsia="Times New Roman" w:hAnsi="Times New Roman" w:cs="Times New Roman"/>
        </w:rPr>
        <w:t xml:space="preserve">2.Урманов </w:t>
      </w:r>
      <w:proofErr w:type="spellStart"/>
      <w:r>
        <w:rPr>
          <w:rFonts w:ascii="Times New Roman" w:eastAsia="Times New Roman" w:hAnsi="Times New Roman" w:cs="Times New Roman"/>
        </w:rPr>
        <w:t>Мухамадсоли</w:t>
      </w:r>
      <w:proofErr w:type="spellEnd"/>
      <w:r>
        <w:rPr>
          <w:rFonts w:ascii="Times New Roman" w:eastAsia="Times New Roman" w:hAnsi="Times New Roman" w:cs="Times New Roman"/>
        </w:rPr>
        <w:t xml:space="preserve"> имеющий акции1514шт. Вопрос: Можно ли получать дивиденды на банковскую пластиковую карточку? Где </w:t>
      </w:r>
      <w:proofErr w:type="gramStart"/>
      <w:r>
        <w:rPr>
          <w:rFonts w:ascii="Times New Roman" w:eastAsia="Times New Roman" w:hAnsi="Times New Roman" w:cs="Times New Roman"/>
        </w:rPr>
        <w:t>находиться  офис</w:t>
      </w:r>
      <w:proofErr w:type="gramEnd"/>
      <w:r>
        <w:rPr>
          <w:rFonts w:ascii="Times New Roman" w:eastAsia="Times New Roman" w:hAnsi="Times New Roman" w:cs="Times New Roman"/>
        </w:rPr>
        <w:t xml:space="preserve"> АО «FOYKON»?</w:t>
      </w:r>
    </w:p>
    <w:p w:rsidR="00667221" w:rsidRDefault="00667221" w:rsidP="00667221">
      <w:pPr>
        <w:tabs>
          <w:tab w:val="left" w:pos="1178"/>
        </w:tabs>
        <w:spacing w:line="219" w:lineRule="exact"/>
        <w:ind w:right="320"/>
        <w:jc w:val="both"/>
        <w:rPr>
          <w:rFonts w:ascii="Times New Roman" w:eastAsia="Times New Roman" w:hAnsi="Times New Roman" w:cs="Times New Roman"/>
        </w:rPr>
      </w:pPr>
      <w:proofErr w:type="gramStart"/>
      <w:r>
        <w:rPr>
          <w:rFonts w:ascii="Times New Roman" w:eastAsia="Times New Roman" w:hAnsi="Times New Roman" w:cs="Times New Roman"/>
        </w:rPr>
        <w:t>Ответ:  Предоставьте</w:t>
      </w:r>
      <w:proofErr w:type="gramEnd"/>
      <w:r>
        <w:rPr>
          <w:rFonts w:ascii="Times New Roman" w:eastAsia="Times New Roman" w:hAnsi="Times New Roman" w:cs="Times New Roman"/>
        </w:rPr>
        <w:t xml:space="preserve"> в АО «FOYKON» заявление с точным указанием , название банка и номер банковской пластиковой карточки и общество направить вам дивиденды вашу пластиковую карточку. АО «FOYKON» находится по адресу: </w:t>
      </w:r>
      <w:proofErr w:type="spellStart"/>
      <w:r>
        <w:rPr>
          <w:rFonts w:ascii="Times New Roman" w:eastAsia="Times New Roman" w:hAnsi="Times New Roman" w:cs="Times New Roman"/>
        </w:rPr>
        <w:t>г.Ташкент</w:t>
      </w:r>
      <w:proofErr w:type="spellEnd"/>
      <w:r>
        <w:rPr>
          <w:rFonts w:ascii="Times New Roman" w:eastAsia="Times New Roman" w:hAnsi="Times New Roman" w:cs="Times New Roman"/>
        </w:rPr>
        <w:t xml:space="preserve"> ул. Шахрисабз-16А 7 этаж 705 комната тел. для справок 236-75-13, +99890-806-71-78, </w:t>
      </w:r>
      <w:hyperlink r:id="rId5" w:history="1">
        <w:r>
          <w:rPr>
            <w:rStyle w:val="a7"/>
            <w:rFonts w:ascii="Times New Roman" w:eastAsia="Times New Roman" w:hAnsi="Times New Roman" w:cs="Times New Roman"/>
          </w:rPr>
          <w:t>foykon@mail.ru</w:t>
        </w:r>
      </w:hyperlink>
      <w:r>
        <w:rPr>
          <w:rFonts w:ascii="Times New Roman" w:eastAsia="Times New Roman" w:hAnsi="Times New Roman" w:cs="Times New Roman"/>
        </w:rPr>
        <w:t>,сайт</w:t>
      </w:r>
      <w:hyperlink r:id="rId6" w:history="1">
        <w:r>
          <w:rPr>
            <w:rStyle w:val="a7"/>
            <w:rFonts w:ascii="Times New Roman" w:eastAsia="Times New Roman" w:hAnsi="Times New Roman" w:cs="Times New Roman"/>
          </w:rPr>
          <w:t>foykon.u</w:t>
        </w:r>
      </w:hyperlink>
      <w:r>
        <w:rPr>
          <w:rFonts w:ascii="Times New Roman" w:eastAsia="Times New Roman" w:hAnsi="Times New Roman" w:cs="Times New Roman"/>
          <w:lang w:val="en-US"/>
        </w:rPr>
        <w:t>z</w:t>
      </w:r>
      <w:r>
        <w:rPr>
          <w:rFonts w:ascii="Times New Roman" w:eastAsia="Times New Roman" w:hAnsi="Times New Roman" w:cs="Times New Roman"/>
        </w:rPr>
        <w:t>.</w:t>
      </w:r>
    </w:p>
    <w:p w:rsidR="00667221" w:rsidRDefault="00667221" w:rsidP="00667221">
      <w:pPr>
        <w:tabs>
          <w:tab w:val="left" w:pos="1178"/>
        </w:tabs>
        <w:spacing w:line="219" w:lineRule="exact"/>
        <w:ind w:right="320"/>
        <w:jc w:val="both"/>
        <w:rPr>
          <w:rFonts w:ascii="Times New Roman" w:eastAsia="Times New Roman" w:hAnsi="Times New Roman" w:cs="Times New Roman"/>
        </w:rPr>
      </w:pPr>
      <w:r>
        <w:rPr>
          <w:rFonts w:ascii="Times New Roman" w:eastAsia="Times New Roman" w:hAnsi="Times New Roman" w:cs="Times New Roman"/>
        </w:rPr>
        <w:t xml:space="preserve">По заявлению акционера выплата дивидендов осуществляется </w:t>
      </w:r>
      <w:proofErr w:type="gramStart"/>
      <w:r>
        <w:rPr>
          <w:rFonts w:ascii="Times New Roman" w:eastAsia="Times New Roman" w:hAnsi="Times New Roman" w:cs="Times New Roman"/>
        </w:rPr>
        <w:t>переводом  в</w:t>
      </w:r>
      <w:proofErr w:type="gramEnd"/>
      <w:r>
        <w:rPr>
          <w:rFonts w:ascii="Times New Roman" w:eastAsia="Times New Roman" w:hAnsi="Times New Roman" w:cs="Times New Roman"/>
        </w:rPr>
        <w:t xml:space="preserve"> банк или пластиковую карточку акционера или по почтовой переводам по месту жительство.</w:t>
      </w:r>
    </w:p>
    <w:p w:rsidR="00667221" w:rsidRDefault="00667221" w:rsidP="00667221">
      <w:pPr>
        <w:tabs>
          <w:tab w:val="left" w:pos="1178"/>
        </w:tabs>
        <w:spacing w:line="219" w:lineRule="exact"/>
        <w:ind w:right="320"/>
        <w:jc w:val="both"/>
        <w:rPr>
          <w:rFonts w:ascii="Times New Roman" w:eastAsia="Times New Roman" w:hAnsi="Times New Roman" w:cs="Times New Roman"/>
        </w:rPr>
      </w:pPr>
    </w:p>
    <w:p w:rsidR="00667221" w:rsidRDefault="00667221" w:rsidP="00667221">
      <w:pPr>
        <w:spacing w:after="591" w:line="219" w:lineRule="exact"/>
        <w:ind w:left="20" w:right="1240"/>
        <w:jc w:val="both"/>
        <w:rPr>
          <w:rFonts w:ascii="Times New Roman" w:eastAsia="Times New Roman" w:hAnsi="Times New Roman" w:cs="Times New Roman"/>
        </w:rPr>
      </w:pPr>
      <w:r>
        <w:rPr>
          <w:rFonts w:ascii="Times New Roman" w:eastAsia="Times New Roman" w:hAnsi="Times New Roman" w:cs="Times New Roman"/>
        </w:rPr>
        <w:t>По всем заданным вопросам акционеров был предоставлен полный ответ, после чего председательствующий предложил закрыть данное собрание. Акционеры проголосовали единогласно, путём поднятия рук.</w:t>
      </w:r>
    </w:p>
    <w:p w:rsidR="00667221" w:rsidRDefault="00667221" w:rsidP="00667221">
      <w:pPr>
        <w:spacing w:after="180" w:line="230" w:lineRule="exact"/>
        <w:ind w:left="20" w:right="2260"/>
        <w:jc w:val="both"/>
        <w:rPr>
          <w:rFonts w:ascii="Times New Roman" w:eastAsia="Times New Roman" w:hAnsi="Times New Roman" w:cs="Times New Roman"/>
          <w:b/>
        </w:rPr>
      </w:pPr>
      <w:r>
        <w:rPr>
          <w:rFonts w:ascii="Times New Roman" w:eastAsia="Times New Roman" w:hAnsi="Times New Roman" w:cs="Times New Roman"/>
          <w:b/>
        </w:rPr>
        <w:t xml:space="preserve">Председатель собрания                         </w:t>
      </w:r>
      <w:proofErr w:type="spellStart"/>
      <w:r>
        <w:rPr>
          <w:rFonts w:ascii="Times New Roman" w:eastAsia="Times New Roman" w:hAnsi="Times New Roman" w:cs="Times New Roman"/>
          <w:b/>
        </w:rPr>
        <w:t>Ахунов</w:t>
      </w:r>
      <w:proofErr w:type="spellEnd"/>
      <w:r>
        <w:rPr>
          <w:rFonts w:ascii="Times New Roman" w:eastAsia="Times New Roman" w:hAnsi="Times New Roman" w:cs="Times New Roman"/>
          <w:b/>
        </w:rPr>
        <w:t xml:space="preserve"> Р. Р.</w:t>
      </w:r>
    </w:p>
    <w:p w:rsidR="00667221" w:rsidRDefault="00667221" w:rsidP="00667221">
      <w:pPr>
        <w:spacing w:line="230" w:lineRule="exact"/>
        <w:ind w:left="20" w:right="2700"/>
        <w:jc w:val="both"/>
        <w:rPr>
          <w:rFonts w:ascii="Times New Roman" w:eastAsia="Times New Roman" w:hAnsi="Times New Roman" w:cs="Times New Roman"/>
          <w:b/>
        </w:rPr>
      </w:pPr>
      <w:r>
        <w:rPr>
          <w:rFonts w:ascii="Times New Roman" w:eastAsia="Times New Roman" w:hAnsi="Times New Roman" w:cs="Times New Roman"/>
          <w:b/>
        </w:rPr>
        <w:t xml:space="preserve">Секретарь собрания                              </w:t>
      </w:r>
      <w:proofErr w:type="spellStart"/>
      <w:r>
        <w:rPr>
          <w:rFonts w:ascii="Times New Roman" w:eastAsia="Times New Roman" w:hAnsi="Times New Roman" w:cs="Times New Roman"/>
          <w:b/>
        </w:rPr>
        <w:t>Бородинец</w:t>
      </w:r>
      <w:proofErr w:type="spellEnd"/>
      <w:r>
        <w:rPr>
          <w:rFonts w:ascii="Times New Roman" w:eastAsia="Times New Roman" w:hAnsi="Times New Roman" w:cs="Times New Roman"/>
          <w:b/>
        </w:rPr>
        <w:t xml:space="preserve"> И.Л.</w:t>
      </w:r>
    </w:p>
    <w:p w:rsidR="00867537" w:rsidRDefault="00867537" w:rsidP="00867537">
      <w:pPr>
        <w:pStyle w:val="a5"/>
        <w:jc w:val="center"/>
        <w:rPr>
          <w:rFonts w:ascii="Times New Roman" w:eastAsia="Times New Roman" w:hAnsi="Times New Roman" w:cs="Times New Roman"/>
          <w:b/>
          <w:bCs/>
        </w:rPr>
      </w:pPr>
    </w:p>
    <w:p w:rsidR="00867537" w:rsidRPr="00E52BC1" w:rsidRDefault="00867537" w:rsidP="00867537">
      <w:pPr>
        <w:pStyle w:val="a5"/>
        <w:jc w:val="center"/>
        <w:rPr>
          <w:rFonts w:ascii="Times New Roman" w:eastAsia="Times New Roman" w:hAnsi="Times New Roman" w:cs="Times New Roman"/>
          <w:b/>
        </w:rPr>
      </w:pPr>
    </w:p>
    <w:sectPr w:rsidR="00867537" w:rsidRPr="00E52BC1" w:rsidSect="00AC3EFD">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D7953"/>
    <w:multiLevelType w:val="multilevel"/>
    <w:tmpl w:val="4E101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566B6D"/>
    <w:multiLevelType w:val="multilevel"/>
    <w:tmpl w:val="0A9EC1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AA2475"/>
    <w:multiLevelType w:val="multilevel"/>
    <w:tmpl w:val="AA2269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C908CA"/>
    <w:multiLevelType w:val="multilevel"/>
    <w:tmpl w:val="E10C4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0"/>
  </w:num>
  <w:num w:numId="8">
    <w:abstractNumId w:val="3"/>
  </w:num>
  <w:num w:numId="9">
    <w:abstractNumId w:val="2"/>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D72C8"/>
    <w:rsid w:val="00065ED4"/>
    <w:rsid w:val="000E1B18"/>
    <w:rsid w:val="001621E1"/>
    <w:rsid w:val="003F6893"/>
    <w:rsid w:val="005040B0"/>
    <w:rsid w:val="00511D0B"/>
    <w:rsid w:val="005746A8"/>
    <w:rsid w:val="00667221"/>
    <w:rsid w:val="00741667"/>
    <w:rsid w:val="007C0273"/>
    <w:rsid w:val="00833568"/>
    <w:rsid w:val="00846629"/>
    <w:rsid w:val="0086338A"/>
    <w:rsid w:val="00867537"/>
    <w:rsid w:val="009169BD"/>
    <w:rsid w:val="00A2636B"/>
    <w:rsid w:val="00A312E1"/>
    <w:rsid w:val="00A344A8"/>
    <w:rsid w:val="00AC3EFD"/>
    <w:rsid w:val="00AD15AE"/>
    <w:rsid w:val="00C7652B"/>
    <w:rsid w:val="00C80D4F"/>
    <w:rsid w:val="00CD148B"/>
    <w:rsid w:val="00D95C05"/>
    <w:rsid w:val="00F627BF"/>
    <w:rsid w:val="00FD72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A244"/>
  <w15:docId w15:val="{2ECAC7FD-0CDF-4343-92D6-87918BD9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15AE"/>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AD15AE"/>
    <w:pPr>
      <w:keepNext/>
      <w:widowControl/>
      <w:outlineLvl w:val="0"/>
    </w:pPr>
    <w:rPr>
      <w:rFonts w:ascii="Times New Roman" w:eastAsia="Times New Roman" w:hAnsi="Times New Roman" w:cs="Times New Roman"/>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5AE"/>
    <w:rPr>
      <w:rFonts w:ascii="Times New Roman" w:eastAsia="Times New Roman" w:hAnsi="Times New Roman" w:cs="Times New Roman"/>
      <w:sz w:val="24"/>
      <w:szCs w:val="20"/>
      <w:lang w:eastAsia="ru-RU"/>
    </w:rPr>
  </w:style>
  <w:style w:type="character" w:customStyle="1" w:styleId="a3">
    <w:name w:val="Основной текст_"/>
    <w:basedOn w:val="a0"/>
    <w:link w:val="11"/>
    <w:rsid w:val="00AD15AE"/>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AD15AE"/>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3">
    <w:name w:val="Основной текст (3)_"/>
    <w:basedOn w:val="a0"/>
    <w:link w:val="30"/>
    <w:rsid w:val="00AD15AE"/>
    <w:rPr>
      <w:rFonts w:ascii="Times New Roman" w:eastAsia="Times New Roman" w:hAnsi="Times New Roman" w:cs="Times New Roman"/>
      <w:b/>
      <w:bCs/>
      <w:sz w:val="23"/>
      <w:szCs w:val="23"/>
      <w:shd w:val="clear" w:color="auto" w:fill="FFFFFF"/>
    </w:rPr>
  </w:style>
  <w:style w:type="paragraph" w:customStyle="1" w:styleId="11">
    <w:name w:val="Основной текст1"/>
    <w:basedOn w:val="a"/>
    <w:link w:val="a3"/>
    <w:rsid w:val="00AD15AE"/>
    <w:pPr>
      <w:shd w:val="clear" w:color="auto" w:fill="FFFFFF"/>
      <w:spacing w:before="240" w:line="270" w:lineRule="exact"/>
    </w:pPr>
    <w:rPr>
      <w:rFonts w:ascii="Times New Roman" w:eastAsia="Times New Roman" w:hAnsi="Times New Roman" w:cs="Times New Roman"/>
      <w:color w:val="auto"/>
      <w:sz w:val="23"/>
      <w:szCs w:val="23"/>
      <w:lang w:eastAsia="en-US"/>
    </w:rPr>
  </w:style>
  <w:style w:type="paragraph" w:customStyle="1" w:styleId="30">
    <w:name w:val="Основной текст (3)"/>
    <w:basedOn w:val="a"/>
    <w:link w:val="3"/>
    <w:rsid w:val="00AD15AE"/>
    <w:pPr>
      <w:shd w:val="clear" w:color="auto" w:fill="FFFFFF"/>
      <w:spacing w:before="240" w:after="60" w:line="0" w:lineRule="atLeast"/>
    </w:pPr>
    <w:rPr>
      <w:rFonts w:ascii="Times New Roman" w:eastAsia="Times New Roman" w:hAnsi="Times New Roman" w:cs="Times New Roman"/>
      <w:b/>
      <w:bCs/>
      <w:color w:val="auto"/>
      <w:sz w:val="23"/>
      <w:szCs w:val="23"/>
      <w:lang w:eastAsia="en-US"/>
    </w:rPr>
  </w:style>
  <w:style w:type="paragraph" w:styleId="a5">
    <w:name w:val="No Spacing"/>
    <w:link w:val="a6"/>
    <w:uiPriority w:val="1"/>
    <w:qFormat/>
    <w:rsid w:val="00AD15AE"/>
    <w:pPr>
      <w:widowControl w:val="0"/>
      <w:spacing w:after="0" w:line="240" w:lineRule="auto"/>
    </w:pPr>
    <w:rPr>
      <w:rFonts w:ascii="Courier New" w:eastAsia="Courier New" w:hAnsi="Courier New" w:cs="Courier New"/>
      <w:color w:val="000000"/>
      <w:sz w:val="24"/>
      <w:szCs w:val="24"/>
      <w:lang w:eastAsia="ru-RU"/>
    </w:rPr>
  </w:style>
  <w:style w:type="character" w:customStyle="1" w:styleId="FontStyle19">
    <w:name w:val="Font Style19"/>
    <w:uiPriority w:val="99"/>
    <w:rsid w:val="00AD15AE"/>
    <w:rPr>
      <w:rFonts w:ascii="Times New Roman" w:hAnsi="Times New Roman" w:cs="Times New Roman"/>
      <w:sz w:val="24"/>
      <w:szCs w:val="24"/>
    </w:rPr>
  </w:style>
  <w:style w:type="character" w:customStyle="1" w:styleId="a6">
    <w:name w:val="Без интервала Знак"/>
    <w:basedOn w:val="a0"/>
    <w:link w:val="a5"/>
    <w:uiPriority w:val="1"/>
    <w:rsid w:val="00AD15AE"/>
    <w:rPr>
      <w:rFonts w:ascii="Courier New" w:eastAsia="Courier New" w:hAnsi="Courier New" w:cs="Courier New"/>
      <w:color w:val="000000"/>
      <w:sz w:val="24"/>
      <w:szCs w:val="24"/>
      <w:lang w:eastAsia="ru-RU"/>
    </w:rPr>
  </w:style>
  <w:style w:type="character" w:styleId="a7">
    <w:name w:val="Hyperlink"/>
    <w:basedOn w:val="a0"/>
    <w:uiPriority w:val="99"/>
    <w:semiHidden/>
    <w:unhideWhenUsed/>
    <w:rsid w:val="003F6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1771">
      <w:bodyDiv w:val="1"/>
      <w:marLeft w:val="0"/>
      <w:marRight w:val="0"/>
      <w:marTop w:val="0"/>
      <w:marBottom w:val="0"/>
      <w:divBdr>
        <w:top w:val="none" w:sz="0" w:space="0" w:color="auto"/>
        <w:left w:val="none" w:sz="0" w:space="0" w:color="auto"/>
        <w:bottom w:val="none" w:sz="0" w:space="0" w:color="auto"/>
        <w:right w:val="none" w:sz="0" w:space="0" w:color="auto"/>
      </w:divBdr>
    </w:div>
    <w:div w:id="17795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ykon@mail.ru" TargetMode="External"/><Relationship Id="rId5" Type="http://schemas.openxmlformats.org/officeDocument/2006/relationships/hyperlink" Target="mailto:foyko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7</Pages>
  <Words>2690</Words>
  <Characters>15336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Фуркат</dc:creator>
  <cp:keywords/>
  <dc:description/>
  <cp:lastModifiedBy>Фуркат</cp:lastModifiedBy>
  <cp:revision>21</cp:revision>
  <cp:lastPrinted>2017-06-19T08:23:00Z</cp:lastPrinted>
  <dcterms:created xsi:type="dcterms:W3CDTF">2017-06-11T20:07:00Z</dcterms:created>
  <dcterms:modified xsi:type="dcterms:W3CDTF">2018-07-03T12:18:00Z</dcterms:modified>
</cp:coreProperties>
</file>